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93A" w:rsidRPr="00112409" w:rsidRDefault="00254081" w:rsidP="00112409">
      <w:pPr>
        <w:spacing w:after="0" w:line="240" w:lineRule="auto"/>
        <w:jc w:val="both"/>
        <w:rPr>
          <w:rFonts w:ascii="Times New Roman" w:hAnsi="Times New Roman" w:cs="Times New Roman"/>
          <w:b/>
          <w:sz w:val="26"/>
          <w:szCs w:val="26"/>
        </w:rPr>
      </w:pPr>
      <w:r w:rsidRPr="00254081">
        <w:rPr>
          <w:rFonts w:ascii="Times New Roman" w:hAnsi="Times New Roman" w:cs="Times New Roman"/>
          <w:b/>
          <w:noProof/>
          <w:sz w:val="26"/>
          <w:szCs w:val="26"/>
          <w:lang w:eastAsia="ru-RU"/>
        </w:rPr>
        <w:drawing>
          <wp:inline distT="0" distB="0" distL="0" distR="0">
            <wp:extent cx="6299835" cy="8669994"/>
            <wp:effectExtent l="0" t="0" r="0" b="0"/>
            <wp:docPr id="1" name="Рисунок 1" descr="E:\ИГНАТЬТЕВА\2022-04-18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9163D1" w:rsidRPr="00112409" w:rsidRDefault="009163D1" w:rsidP="00112409">
      <w:pPr>
        <w:spacing w:after="0" w:line="240" w:lineRule="auto"/>
        <w:jc w:val="both"/>
        <w:rPr>
          <w:rFonts w:ascii="Times New Roman" w:hAnsi="Times New Roman" w:cs="Times New Roman"/>
          <w:b/>
          <w:sz w:val="26"/>
          <w:szCs w:val="26"/>
        </w:rPr>
      </w:pPr>
    </w:p>
    <w:p w:rsidR="00254081" w:rsidRDefault="00254081" w:rsidP="00112409">
      <w:pPr>
        <w:spacing w:after="0" w:line="240" w:lineRule="auto"/>
        <w:jc w:val="both"/>
        <w:rPr>
          <w:rFonts w:ascii="Times New Roman" w:hAnsi="Times New Roman" w:cs="Times New Roman"/>
          <w:sz w:val="26"/>
          <w:szCs w:val="26"/>
        </w:rPr>
      </w:pPr>
    </w:p>
    <w:p w:rsidR="00254081" w:rsidRDefault="00254081" w:rsidP="00112409">
      <w:pPr>
        <w:spacing w:after="0" w:line="240" w:lineRule="auto"/>
        <w:jc w:val="both"/>
        <w:rPr>
          <w:rFonts w:ascii="Times New Roman" w:hAnsi="Times New Roman" w:cs="Times New Roman"/>
          <w:sz w:val="26"/>
          <w:szCs w:val="26"/>
        </w:rPr>
      </w:pPr>
    </w:p>
    <w:p w:rsidR="00254081" w:rsidRDefault="00254081" w:rsidP="00112409">
      <w:pPr>
        <w:spacing w:after="0" w:line="240" w:lineRule="auto"/>
        <w:jc w:val="both"/>
        <w:rPr>
          <w:rFonts w:ascii="Times New Roman" w:hAnsi="Times New Roman" w:cs="Times New Roman"/>
          <w:sz w:val="26"/>
          <w:szCs w:val="26"/>
        </w:rPr>
      </w:pPr>
    </w:p>
    <w:p w:rsidR="00BE55CF" w:rsidRPr="00112409" w:rsidRDefault="00BE55CF" w:rsidP="00112409">
      <w:pPr>
        <w:spacing w:after="0" w:line="240" w:lineRule="auto"/>
        <w:jc w:val="both"/>
        <w:rPr>
          <w:rFonts w:ascii="Times New Roman" w:hAnsi="Times New Roman" w:cs="Times New Roman"/>
          <w:sz w:val="26"/>
          <w:szCs w:val="26"/>
        </w:rPr>
      </w:pPr>
      <w:bookmarkStart w:id="0" w:name="_GoBack"/>
      <w:bookmarkEnd w:id="0"/>
      <w:r w:rsidRPr="00112409">
        <w:rPr>
          <w:rFonts w:ascii="Times New Roman" w:hAnsi="Times New Roman" w:cs="Times New Roman"/>
          <w:sz w:val="26"/>
          <w:szCs w:val="26"/>
        </w:rPr>
        <w:lastRenderedPageBreak/>
        <w:t>Методические указания разработаны  на основе:</w:t>
      </w:r>
    </w:p>
    <w:p w:rsidR="00BE55CF" w:rsidRPr="00112409" w:rsidRDefault="00BE55CF" w:rsidP="00112409">
      <w:pPr>
        <w:spacing w:after="0" w:line="240" w:lineRule="auto"/>
        <w:jc w:val="both"/>
        <w:rPr>
          <w:rFonts w:ascii="Times New Roman" w:hAnsi="Times New Roman" w:cs="Times New Roman"/>
          <w:color w:val="000000"/>
          <w:sz w:val="26"/>
          <w:szCs w:val="26"/>
        </w:rPr>
      </w:pPr>
    </w:p>
    <w:p w:rsidR="00BE55CF" w:rsidRPr="00112409" w:rsidRDefault="00BE55CF" w:rsidP="00112409">
      <w:pPr>
        <w:spacing w:after="0" w:line="240" w:lineRule="auto"/>
        <w:jc w:val="both"/>
        <w:rPr>
          <w:rFonts w:ascii="Times New Roman" w:hAnsi="Times New Roman" w:cs="Times New Roman"/>
          <w:sz w:val="26"/>
          <w:szCs w:val="26"/>
        </w:rPr>
      </w:pPr>
      <w:r w:rsidRPr="00112409">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12409">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12409">
        <w:rPr>
          <w:rFonts w:ascii="Times New Roman" w:eastAsia="Times New Roman" w:hAnsi="Times New Roman" w:cs="Times New Roman"/>
          <w:bCs/>
          <w:kern w:val="36"/>
          <w:sz w:val="26"/>
          <w:szCs w:val="26"/>
          <w:lang w:eastAsia="ru-RU"/>
        </w:rPr>
        <w:t xml:space="preserve"> 21 апреля 2014 г. N 360</w:t>
      </w:r>
      <w:r w:rsidRPr="00112409">
        <w:rPr>
          <w:rFonts w:ascii="Times New Roman" w:hAnsi="Times New Roman" w:cs="Times New Roman"/>
          <w:sz w:val="26"/>
          <w:szCs w:val="26"/>
        </w:rPr>
        <w:t>, входящей в состав укрупненной группы специальности 22.00.00 Технология материалов;</w:t>
      </w:r>
    </w:p>
    <w:p w:rsidR="00BE55CF" w:rsidRPr="00112409" w:rsidRDefault="00BE55CF" w:rsidP="00112409">
      <w:pPr>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 xml:space="preserve">- основной профессиональной образовательной программы по </w:t>
      </w:r>
      <w:r w:rsidRPr="00112409">
        <w:rPr>
          <w:rFonts w:ascii="Times New Roman" w:hAnsi="Times New Roman" w:cs="Times New Roman"/>
          <w:color w:val="000000"/>
          <w:sz w:val="26"/>
          <w:szCs w:val="26"/>
        </w:rPr>
        <w:t xml:space="preserve"> специальности:</w:t>
      </w:r>
      <w:r w:rsidRPr="00112409">
        <w:rPr>
          <w:rFonts w:ascii="Times New Roman" w:hAnsi="Times New Roman" w:cs="Times New Roman"/>
          <w:sz w:val="26"/>
          <w:szCs w:val="26"/>
        </w:rPr>
        <w:t xml:space="preserve">  22.02</w:t>
      </w:r>
      <w:r w:rsidR="00A23272" w:rsidRPr="00112409">
        <w:rPr>
          <w:rFonts w:ascii="Times New Roman" w:hAnsi="Times New Roman" w:cs="Times New Roman"/>
          <w:sz w:val="26"/>
          <w:szCs w:val="26"/>
        </w:rPr>
        <w:t>.06 Сварочное производство, 2018</w:t>
      </w:r>
      <w:r w:rsidRPr="00112409">
        <w:rPr>
          <w:rFonts w:ascii="Times New Roman" w:hAnsi="Times New Roman" w:cs="Times New Roman"/>
          <w:sz w:val="26"/>
          <w:szCs w:val="26"/>
        </w:rPr>
        <w:t xml:space="preserve"> г. </w:t>
      </w:r>
    </w:p>
    <w:p w:rsidR="00BE55CF" w:rsidRPr="00112409" w:rsidRDefault="00BE55CF" w:rsidP="00112409">
      <w:pPr>
        <w:spacing w:after="0" w:line="240" w:lineRule="auto"/>
        <w:jc w:val="both"/>
        <w:rPr>
          <w:rFonts w:ascii="Times New Roman" w:hAnsi="Times New Roman" w:cs="Times New Roman"/>
          <w:sz w:val="26"/>
          <w:szCs w:val="26"/>
        </w:rPr>
      </w:pPr>
      <w:r w:rsidRPr="00112409">
        <w:rPr>
          <w:rFonts w:ascii="Times New Roman" w:hAnsi="Times New Roman" w:cs="Times New Roman"/>
          <w:color w:val="000000" w:themeColor="text1"/>
          <w:sz w:val="26"/>
          <w:szCs w:val="26"/>
        </w:rPr>
        <w:t>- на основании рабочей программы общеобразовательн</w:t>
      </w:r>
      <w:r w:rsidR="00A23272" w:rsidRPr="00112409">
        <w:rPr>
          <w:rFonts w:ascii="Times New Roman" w:hAnsi="Times New Roman" w:cs="Times New Roman"/>
          <w:color w:val="000000" w:themeColor="text1"/>
          <w:sz w:val="26"/>
          <w:szCs w:val="26"/>
        </w:rPr>
        <w:t>ой дисциплины «Математика», 2018</w:t>
      </w:r>
      <w:r w:rsidRPr="00112409">
        <w:rPr>
          <w:rFonts w:ascii="Times New Roman" w:hAnsi="Times New Roman" w:cs="Times New Roman"/>
          <w:color w:val="000000" w:themeColor="text1"/>
          <w:sz w:val="26"/>
          <w:szCs w:val="26"/>
        </w:rPr>
        <w:t xml:space="preserve"> г.</w:t>
      </w:r>
    </w:p>
    <w:p w:rsidR="00BE55CF" w:rsidRPr="00112409" w:rsidRDefault="00BE55CF" w:rsidP="00112409">
      <w:pPr>
        <w:spacing w:after="0" w:line="240" w:lineRule="auto"/>
        <w:jc w:val="center"/>
        <w:rPr>
          <w:rFonts w:ascii="Times New Roman" w:hAnsi="Times New Roman" w:cs="Times New Roman"/>
          <w:sz w:val="26"/>
          <w:szCs w:val="26"/>
        </w:rPr>
      </w:pPr>
      <w:r w:rsidRPr="00112409">
        <w:rPr>
          <w:rFonts w:ascii="Times New Roman" w:hAnsi="Times New Roman" w:cs="Times New Roman"/>
          <w:sz w:val="26"/>
          <w:szCs w:val="26"/>
        </w:rPr>
        <w:tab/>
      </w:r>
    </w:p>
    <w:p w:rsidR="00BE55CF" w:rsidRPr="00112409" w:rsidRDefault="00BE55CF" w:rsidP="00112409">
      <w:pPr>
        <w:spacing w:after="0" w:line="240" w:lineRule="auto"/>
        <w:jc w:val="center"/>
        <w:rPr>
          <w:rFonts w:ascii="Times New Roman" w:hAnsi="Times New Roman" w:cs="Times New Roman"/>
          <w:sz w:val="26"/>
          <w:szCs w:val="26"/>
        </w:rPr>
      </w:pPr>
    </w:p>
    <w:p w:rsidR="00BE55CF" w:rsidRPr="00112409" w:rsidRDefault="00BE55CF" w:rsidP="00112409">
      <w:pPr>
        <w:spacing w:after="0" w:line="240" w:lineRule="auto"/>
        <w:jc w:val="both"/>
        <w:rPr>
          <w:rFonts w:ascii="Times New Roman" w:hAnsi="Times New Roman" w:cs="Times New Roman"/>
          <w:b/>
          <w:sz w:val="26"/>
          <w:szCs w:val="26"/>
          <w:u w:val="single"/>
        </w:rPr>
      </w:pPr>
    </w:p>
    <w:p w:rsidR="00BE55CF" w:rsidRPr="00112409" w:rsidRDefault="00BE55CF" w:rsidP="00112409">
      <w:pPr>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Организация - разработчик: ГАПОУ «Казанский политехнический колледж»</w:t>
      </w:r>
    </w:p>
    <w:p w:rsidR="00BE55CF" w:rsidRPr="00112409" w:rsidRDefault="00BE55CF" w:rsidP="00112409">
      <w:pPr>
        <w:spacing w:after="0" w:line="240" w:lineRule="auto"/>
        <w:jc w:val="both"/>
        <w:rPr>
          <w:rFonts w:ascii="Times New Roman" w:hAnsi="Times New Roman" w:cs="Times New Roman"/>
          <w:sz w:val="26"/>
          <w:szCs w:val="26"/>
        </w:rPr>
      </w:pPr>
    </w:p>
    <w:p w:rsidR="0086693A" w:rsidRPr="00112409" w:rsidRDefault="00663635" w:rsidP="00112409">
      <w:pPr>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ab/>
      </w:r>
    </w:p>
    <w:p w:rsidR="0086693A" w:rsidRPr="00112409" w:rsidRDefault="0086693A" w:rsidP="00112409">
      <w:pPr>
        <w:spacing w:after="0" w:line="240" w:lineRule="auto"/>
        <w:jc w:val="both"/>
        <w:rPr>
          <w:rFonts w:ascii="Times New Roman" w:hAnsi="Times New Roman" w:cs="Times New Roman"/>
          <w:sz w:val="26"/>
          <w:szCs w:val="26"/>
        </w:rPr>
      </w:pPr>
    </w:p>
    <w:p w:rsidR="0086693A" w:rsidRPr="00112409" w:rsidRDefault="0086693A" w:rsidP="00112409">
      <w:pPr>
        <w:spacing w:after="0" w:line="240" w:lineRule="auto"/>
        <w:jc w:val="both"/>
        <w:rPr>
          <w:rFonts w:ascii="Times New Roman" w:hAnsi="Times New Roman" w:cs="Times New Roman"/>
          <w:b/>
          <w:sz w:val="26"/>
          <w:szCs w:val="26"/>
          <w:u w:val="single"/>
        </w:rPr>
      </w:pPr>
    </w:p>
    <w:p w:rsidR="0086693A" w:rsidRPr="00112409" w:rsidRDefault="0086693A" w:rsidP="0011240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86693A" w:rsidRPr="00112409" w:rsidSect="00BE55CF">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123D7D" w:rsidRPr="00112409" w:rsidRDefault="00123D7D" w:rsidP="00112409">
          <w:pPr>
            <w:pStyle w:val="af4"/>
            <w:spacing w:before="0" w:line="240" w:lineRule="auto"/>
            <w:contextualSpacing/>
            <w:jc w:val="center"/>
            <w:rPr>
              <w:rFonts w:ascii="Times New Roman" w:hAnsi="Times New Roman" w:cs="Times New Roman"/>
              <w:color w:val="auto"/>
              <w:sz w:val="26"/>
              <w:szCs w:val="26"/>
            </w:rPr>
          </w:pPr>
          <w:r w:rsidRPr="00112409">
            <w:rPr>
              <w:rFonts w:ascii="Times New Roman" w:hAnsi="Times New Roman" w:cs="Times New Roman"/>
              <w:color w:val="auto"/>
              <w:sz w:val="26"/>
              <w:szCs w:val="26"/>
            </w:rPr>
            <w:t>СОДЕРЖАНИЕ</w:t>
          </w:r>
        </w:p>
        <w:p w:rsidR="00123D7D" w:rsidRPr="00112409" w:rsidRDefault="00123D7D" w:rsidP="00112409">
          <w:pPr>
            <w:spacing w:after="0" w:line="240" w:lineRule="auto"/>
            <w:jc w:val="both"/>
            <w:rPr>
              <w:rFonts w:ascii="Times New Roman" w:hAnsi="Times New Roman" w:cs="Times New Roman"/>
              <w:sz w:val="26"/>
              <w:szCs w:val="26"/>
            </w:rPr>
          </w:pPr>
        </w:p>
        <w:p w:rsidR="00123D7D" w:rsidRPr="00112409" w:rsidRDefault="00123D7D" w:rsidP="00112409">
          <w:pPr>
            <w:pStyle w:val="12"/>
            <w:numPr>
              <w:ilvl w:val="0"/>
              <w:numId w:val="4"/>
            </w:numPr>
            <w:tabs>
              <w:tab w:val="left" w:pos="142"/>
              <w:tab w:val="left" w:pos="284"/>
            </w:tabs>
            <w:spacing w:after="0" w:line="240" w:lineRule="auto"/>
            <w:ind w:left="0" w:firstLine="0"/>
            <w:contextualSpacing/>
            <w:jc w:val="both"/>
            <w:rPr>
              <w:sz w:val="26"/>
              <w:szCs w:val="26"/>
            </w:rPr>
          </w:pPr>
          <w:r w:rsidRPr="00112409">
            <w:rPr>
              <w:sz w:val="26"/>
              <w:szCs w:val="26"/>
            </w:rPr>
            <w:t>Пояснительная записка</w:t>
          </w:r>
          <w:r w:rsidRPr="00112409">
            <w:rPr>
              <w:sz w:val="26"/>
              <w:szCs w:val="26"/>
            </w:rPr>
            <w:ptab w:relativeTo="margin" w:alignment="right" w:leader="dot"/>
          </w:r>
        </w:p>
        <w:p w:rsidR="00123D7D" w:rsidRPr="00112409" w:rsidRDefault="00123D7D" w:rsidP="00112409">
          <w:pPr>
            <w:pStyle w:val="25"/>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12409">
            <w:rPr>
              <w:rFonts w:ascii="Times New Roman" w:hAnsi="Times New Roman" w:cs="Times New Roman"/>
              <w:sz w:val="26"/>
              <w:szCs w:val="26"/>
            </w:rPr>
            <w:t xml:space="preserve">Планирование </w:t>
          </w:r>
          <w:r w:rsidRPr="00112409">
            <w:rPr>
              <w:rFonts w:ascii="Times New Roman" w:hAnsi="Times New Roman" w:cs="Times New Roman"/>
              <w:bCs/>
              <w:sz w:val="26"/>
              <w:szCs w:val="26"/>
            </w:rPr>
            <w:t xml:space="preserve">внеаудиторной самостоятельной работы </w:t>
          </w:r>
          <w:r w:rsidRPr="00112409">
            <w:rPr>
              <w:rFonts w:ascii="Times New Roman" w:hAnsi="Times New Roman" w:cs="Times New Roman"/>
              <w:sz w:val="26"/>
              <w:szCs w:val="26"/>
            </w:rPr>
            <w:ptab w:relativeTo="margin" w:alignment="right" w:leader="dot"/>
          </w:r>
        </w:p>
        <w:p w:rsidR="00123D7D" w:rsidRPr="00112409" w:rsidRDefault="00123D7D" w:rsidP="00112409">
          <w:pPr>
            <w:pStyle w:val="25"/>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12409">
            <w:rPr>
              <w:rFonts w:ascii="Times New Roman" w:hAnsi="Times New Roman" w:cs="Times New Roman"/>
              <w:sz w:val="26"/>
              <w:szCs w:val="26"/>
            </w:rPr>
            <w:t>О</w:t>
          </w:r>
          <w:r w:rsidRPr="00112409">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12409">
            <w:rPr>
              <w:rFonts w:ascii="Times New Roman" w:hAnsi="Times New Roman" w:cs="Times New Roman"/>
              <w:sz w:val="26"/>
              <w:szCs w:val="26"/>
            </w:rPr>
            <w:ptab w:relativeTo="margin" w:alignment="right" w:leader="dot"/>
          </w:r>
        </w:p>
        <w:p w:rsidR="00123D7D" w:rsidRPr="00112409" w:rsidRDefault="00123D7D" w:rsidP="00112409">
          <w:pPr>
            <w:pStyle w:val="25"/>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12409">
            <w:rPr>
              <w:rFonts w:ascii="Times New Roman" w:hAnsi="Times New Roman" w:cs="Times New Roman"/>
              <w:sz w:val="26"/>
              <w:szCs w:val="26"/>
            </w:rPr>
            <w:t xml:space="preserve">Критерии оценивания выполненных заданий  </w:t>
          </w:r>
          <w:r w:rsidRPr="00112409">
            <w:rPr>
              <w:rFonts w:ascii="Times New Roman" w:hAnsi="Times New Roman" w:cs="Times New Roman"/>
              <w:sz w:val="26"/>
              <w:szCs w:val="26"/>
            </w:rPr>
            <w:ptab w:relativeTo="margin" w:alignment="right" w:leader="dot"/>
          </w:r>
        </w:p>
        <w:p w:rsidR="00123D7D" w:rsidRPr="00112409" w:rsidRDefault="00123D7D" w:rsidP="00112409">
          <w:pPr>
            <w:pStyle w:val="32"/>
            <w:tabs>
              <w:tab w:val="left" w:pos="142"/>
              <w:tab w:val="left" w:pos="284"/>
            </w:tabs>
            <w:spacing w:line="240" w:lineRule="auto"/>
            <w:contextualSpacing/>
            <w:jc w:val="both"/>
            <w:rPr>
              <w:sz w:val="26"/>
              <w:szCs w:val="26"/>
            </w:rPr>
          </w:pPr>
          <w:r w:rsidRPr="00112409">
            <w:rPr>
              <w:bCs/>
              <w:sz w:val="26"/>
              <w:szCs w:val="26"/>
            </w:rPr>
            <w:t xml:space="preserve">4.1. Критерии оценивания реферата </w:t>
          </w:r>
          <w:r w:rsidRPr="00112409">
            <w:rPr>
              <w:sz w:val="26"/>
              <w:szCs w:val="26"/>
            </w:rPr>
            <w:ptab w:relativeTo="margin" w:alignment="right" w:leader="dot"/>
          </w:r>
        </w:p>
        <w:p w:rsidR="00123D7D" w:rsidRPr="00112409" w:rsidRDefault="00123D7D" w:rsidP="00112409">
          <w:pPr>
            <w:tabs>
              <w:tab w:val="left" w:pos="142"/>
              <w:tab w:val="left" w:pos="284"/>
            </w:tabs>
            <w:spacing w:after="0" w:line="240" w:lineRule="auto"/>
            <w:jc w:val="both"/>
            <w:rPr>
              <w:rFonts w:ascii="Times New Roman" w:hAnsi="Times New Roman" w:cs="Times New Roman"/>
              <w:sz w:val="26"/>
              <w:szCs w:val="26"/>
            </w:rPr>
          </w:pPr>
          <w:r w:rsidRPr="00112409">
            <w:rPr>
              <w:rFonts w:ascii="Times New Roman" w:hAnsi="Times New Roman" w:cs="Times New Roman"/>
              <w:bCs/>
              <w:sz w:val="26"/>
              <w:szCs w:val="26"/>
            </w:rPr>
            <w:t>4.2. Критерии оценивания подготовки сообщений</w:t>
          </w:r>
          <w:r w:rsidRPr="00112409">
            <w:rPr>
              <w:rFonts w:ascii="Times New Roman" w:hAnsi="Times New Roman" w:cs="Times New Roman"/>
              <w:sz w:val="26"/>
              <w:szCs w:val="26"/>
            </w:rPr>
            <w:ptab w:relativeTo="margin" w:alignment="right" w:leader="dot"/>
          </w:r>
        </w:p>
        <w:p w:rsidR="00123D7D" w:rsidRPr="00112409" w:rsidRDefault="00123D7D" w:rsidP="00112409">
          <w:pPr>
            <w:pStyle w:val="a4"/>
            <w:numPr>
              <w:ilvl w:val="0"/>
              <w:numId w:val="4"/>
            </w:numPr>
            <w:tabs>
              <w:tab w:val="left" w:pos="142"/>
              <w:tab w:val="left" w:pos="284"/>
            </w:tabs>
            <w:spacing w:after="0" w:line="240" w:lineRule="auto"/>
            <w:ind w:left="0" w:firstLine="0"/>
            <w:jc w:val="both"/>
            <w:rPr>
              <w:rFonts w:ascii="Times New Roman" w:hAnsi="Times New Roman" w:cs="Times New Roman"/>
              <w:sz w:val="26"/>
              <w:szCs w:val="26"/>
            </w:rPr>
          </w:pPr>
          <w:r w:rsidRPr="00112409">
            <w:rPr>
              <w:rFonts w:ascii="Times New Roman" w:hAnsi="Times New Roman" w:cs="Times New Roman"/>
              <w:sz w:val="26"/>
              <w:szCs w:val="26"/>
            </w:rPr>
            <w:t>Информационное обеспечение выполнения внеаудиторной самостоятельной работы</w:t>
          </w:r>
          <w:r w:rsidRPr="00112409">
            <w:rPr>
              <w:rFonts w:ascii="Times New Roman" w:hAnsi="Times New Roman" w:cs="Times New Roman"/>
              <w:sz w:val="26"/>
              <w:szCs w:val="26"/>
            </w:rPr>
            <w:ptab w:relativeTo="margin" w:alignment="right" w:leader="dot"/>
          </w:r>
        </w:p>
        <w:p w:rsidR="00123D7D" w:rsidRPr="00112409" w:rsidRDefault="00123D7D" w:rsidP="00112409">
          <w:pPr>
            <w:pStyle w:val="a4"/>
            <w:tabs>
              <w:tab w:val="left" w:pos="142"/>
              <w:tab w:val="left" w:pos="284"/>
              <w:tab w:val="left" w:pos="3405"/>
            </w:tabs>
            <w:spacing w:after="0" w:line="240" w:lineRule="auto"/>
            <w:ind w:left="0"/>
            <w:jc w:val="both"/>
            <w:rPr>
              <w:rFonts w:ascii="Times New Roman" w:hAnsi="Times New Roman" w:cs="Times New Roman"/>
              <w:sz w:val="26"/>
              <w:szCs w:val="26"/>
            </w:rPr>
          </w:pPr>
          <w:r w:rsidRPr="00112409">
            <w:rPr>
              <w:rFonts w:ascii="Times New Roman" w:hAnsi="Times New Roman" w:cs="Times New Roman"/>
              <w:sz w:val="26"/>
              <w:szCs w:val="26"/>
            </w:rPr>
            <w:t xml:space="preserve">Приложение 1 </w:t>
          </w:r>
          <w:r w:rsidRPr="00112409">
            <w:rPr>
              <w:rFonts w:ascii="Times New Roman" w:hAnsi="Times New Roman" w:cs="Times New Roman"/>
              <w:sz w:val="26"/>
              <w:szCs w:val="26"/>
            </w:rPr>
            <w:ptab w:relativeTo="margin" w:alignment="right" w:leader="dot"/>
          </w:r>
        </w:p>
      </w:sdtContent>
    </w:sdt>
    <w:p w:rsidR="00123D7D" w:rsidRPr="00112409" w:rsidRDefault="00123D7D" w:rsidP="00112409">
      <w:pPr>
        <w:spacing w:after="0" w:line="240" w:lineRule="auto"/>
        <w:jc w:val="center"/>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123D7D" w:rsidRPr="00112409" w:rsidRDefault="00123D7D" w:rsidP="00112409">
      <w:pPr>
        <w:spacing w:after="0" w:line="240" w:lineRule="auto"/>
        <w:ind w:firstLine="709"/>
        <w:jc w:val="both"/>
        <w:rPr>
          <w:rFonts w:ascii="Times New Roman" w:hAnsi="Times New Roman" w:cs="Times New Roman"/>
          <w:b/>
          <w:sz w:val="26"/>
          <w:szCs w:val="26"/>
        </w:rPr>
      </w:pPr>
    </w:p>
    <w:p w:rsidR="0086693A" w:rsidRPr="00112409" w:rsidRDefault="0086693A" w:rsidP="00112409">
      <w:pPr>
        <w:pStyle w:val="a4"/>
        <w:numPr>
          <w:ilvl w:val="0"/>
          <w:numId w:val="5"/>
        </w:numPr>
        <w:spacing w:after="0" w:line="240" w:lineRule="auto"/>
        <w:ind w:left="0"/>
        <w:jc w:val="center"/>
        <w:rPr>
          <w:rFonts w:ascii="Times New Roman" w:hAnsi="Times New Roman" w:cs="Times New Roman"/>
          <w:b/>
          <w:sz w:val="26"/>
          <w:szCs w:val="26"/>
        </w:rPr>
      </w:pPr>
      <w:r w:rsidRPr="00112409">
        <w:rPr>
          <w:rFonts w:ascii="Times New Roman" w:hAnsi="Times New Roman" w:cs="Times New Roman"/>
          <w:b/>
          <w:sz w:val="26"/>
          <w:szCs w:val="26"/>
        </w:rPr>
        <w:lastRenderedPageBreak/>
        <w:t>Пояснительная записка</w:t>
      </w:r>
    </w:p>
    <w:p w:rsidR="0086693A" w:rsidRPr="00112409" w:rsidRDefault="0086693A" w:rsidP="00112409">
      <w:pPr>
        <w:spacing w:after="0" w:line="240" w:lineRule="auto"/>
        <w:ind w:firstLine="426"/>
        <w:jc w:val="both"/>
        <w:rPr>
          <w:rFonts w:ascii="Times New Roman" w:hAnsi="Times New Roman" w:cs="Times New Roman"/>
          <w:sz w:val="26"/>
          <w:szCs w:val="26"/>
        </w:rPr>
      </w:pPr>
      <w:r w:rsidRPr="00112409">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12409">
        <w:rPr>
          <w:rFonts w:ascii="Times New Roman" w:hAnsi="Times New Roman" w:cs="Times New Roman"/>
          <w:bCs/>
          <w:sz w:val="26"/>
          <w:szCs w:val="26"/>
        </w:rPr>
        <w:t xml:space="preserve">ЕН.01 Математика общения </w:t>
      </w:r>
      <w:r w:rsidRPr="00112409">
        <w:rPr>
          <w:rFonts w:ascii="Times New Roman" w:hAnsi="Times New Roman" w:cs="Times New Roman"/>
          <w:sz w:val="26"/>
          <w:szCs w:val="26"/>
        </w:rPr>
        <w:t xml:space="preserve">разработаны с целью </w:t>
      </w:r>
      <w:r w:rsidRPr="00112409">
        <w:rPr>
          <w:rFonts w:ascii="Times New Roman" w:hAnsi="Times New Roman" w:cs="Times New Roman"/>
          <w:bCs/>
          <w:sz w:val="26"/>
          <w:szCs w:val="26"/>
        </w:rPr>
        <w:t xml:space="preserve">формирования у </w:t>
      </w:r>
      <w:r w:rsidRPr="00112409">
        <w:rPr>
          <w:rFonts w:ascii="Times New Roman" w:hAnsi="Times New Roman" w:cs="Times New Roman"/>
          <w:sz w:val="26"/>
          <w:szCs w:val="26"/>
        </w:rPr>
        <w:t>обучающихся</w:t>
      </w:r>
      <w:r w:rsidRPr="0011240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6693A" w:rsidRPr="00112409" w:rsidRDefault="0086693A" w:rsidP="00112409">
      <w:pPr>
        <w:spacing w:after="0" w:line="240" w:lineRule="auto"/>
        <w:ind w:firstLine="426"/>
        <w:jc w:val="both"/>
        <w:rPr>
          <w:rFonts w:ascii="Times New Roman" w:hAnsi="Times New Roman" w:cs="Times New Roman"/>
          <w:sz w:val="26"/>
          <w:szCs w:val="26"/>
        </w:rPr>
      </w:pPr>
      <w:r w:rsidRPr="00112409">
        <w:rPr>
          <w:rFonts w:ascii="Times New Roman" w:hAnsi="Times New Roman" w:cs="Times New Roman"/>
          <w:sz w:val="26"/>
          <w:szCs w:val="26"/>
        </w:rPr>
        <w:t>Для допуска к дифференцированному зачёту необходимо выполнение 70% занятий.</w:t>
      </w:r>
    </w:p>
    <w:p w:rsidR="0086693A" w:rsidRPr="00112409" w:rsidRDefault="0086693A" w:rsidP="00112409">
      <w:pPr>
        <w:spacing w:after="0" w:line="240" w:lineRule="auto"/>
        <w:ind w:firstLine="426"/>
        <w:jc w:val="both"/>
        <w:rPr>
          <w:rFonts w:ascii="Times New Roman" w:hAnsi="Times New Roman" w:cs="Times New Roman"/>
          <w:b/>
          <w:bCs/>
          <w:sz w:val="26"/>
          <w:szCs w:val="26"/>
        </w:rPr>
      </w:pPr>
      <w:r w:rsidRPr="00112409">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12409">
        <w:rPr>
          <w:rFonts w:ascii="Times New Roman" w:hAnsi="Times New Roman" w:cs="Times New Roman"/>
          <w:b/>
          <w:bCs/>
          <w:sz w:val="26"/>
          <w:szCs w:val="26"/>
        </w:rPr>
        <w:t>знания:</w:t>
      </w:r>
    </w:p>
    <w:p w:rsidR="006414E4" w:rsidRPr="00112409" w:rsidRDefault="006414E4" w:rsidP="00112409">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основные математические методы решения прикладных задач;</w:t>
      </w:r>
    </w:p>
    <w:p w:rsidR="006414E4" w:rsidRPr="00112409" w:rsidRDefault="006414E4" w:rsidP="00112409">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6414E4" w:rsidRPr="00112409" w:rsidRDefault="006414E4" w:rsidP="00112409">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основы интегрального и дифференциального исчисления;</w:t>
      </w:r>
    </w:p>
    <w:p w:rsidR="006414E4" w:rsidRPr="00112409" w:rsidRDefault="006414E4" w:rsidP="00112409">
      <w:pPr>
        <w:pStyle w:val="a4"/>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роль и место математики в современном мире и при освоении профессиональных дисциплин, и в сфере профессиональной деятельности.</w:t>
      </w:r>
    </w:p>
    <w:p w:rsidR="0086693A" w:rsidRPr="00112409" w:rsidRDefault="0086693A" w:rsidP="00112409">
      <w:pPr>
        <w:spacing w:after="0" w:line="240" w:lineRule="auto"/>
        <w:ind w:firstLine="426"/>
        <w:jc w:val="both"/>
        <w:rPr>
          <w:rFonts w:ascii="Times New Roman" w:hAnsi="Times New Roman" w:cs="Times New Roman"/>
          <w:b/>
          <w:bCs/>
          <w:sz w:val="26"/>
          <w:szCs w:val="26"/>
        </w:rPr>
      </w:pPr>
      <w:r w:rsidRPr="00112409">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12409">
        <w:rPr>
          <w:rFonts w:ascii="Times New Roman" w:hAnsi="Times New Roman" w:cs="Times New Roman"/>
          <w:b/>
          <w:bCs/>
          <w:sz w:val="26"/>
          <w:szCs w:val="26"/>
        </w:rPr>
        <w:t>умения:</w:t>
      </w:r>
    </w:p>
    <w:p w:rsidR="006414E4" w:rsidRPr="00112409" w:rsidRDefault="006414E4" w:rsidP="00112409">
      <w:pPr>
        <w:spacing w:after="0" w:line="240" w:lineRule="auto"/>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 анализировать сложные функции и строить их графики;</w:t>
      </w:r>
    </w:p>
    <w:p w:rsidR="006414E4" w:rsidRPr="00112409" w:rsidRDefault="006414E4" w:rsidP="00112409">
      <w:pPr>
        <w:spacing w:after="0" w:line="240" w:lineRule="auto"/>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 выполнять действия над комплексными числами;</w:t>
      </w:r>
    </w:p>
    <w:p w:rsidR="006414E4" w:rsidRPr="00112409" w:rsidRDefault="006414E4" w:rsidP="00112409">
      <w:pPr>
        <w:spacing w:after="0" w:line="240" w:lineRule="auto"/>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 вычислять значения геометрических величин;</w:t>
      </w:r>
    </w:p>
    <w:p w:rsidR="006414E4" w:rsidRPr="00112409" w:rsidRDefault="006414E4" w:rsidP="00112409">
      <w:pPr>
        <w:spacing w:after="0" w:line="240" w:lineRule="auto"/>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 производить операции над матрицами и определителями;</w:t>
      </w:r>
    </w:p>
    <w:p w:rsidR="006414E4" w:rsidRPr="00112409" w:rsidRDefault="006414E4" w:rsidP="00112409">
      <w:pPr>
        <w:spacing w:after="0" w:line="240" w:lineRule="auto"/>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 решать задачи на вычисление вероятности с использованием элементов комбинаторики;</w:t>
      </w:r>
    </w:p>
    <w:p w:rsidR="006414E4" w:rsidRPr="00112409" w:rsidRDefault="006414E4" w:rsidP="00112409">
      <w:pPr>
        <w:spacing w:after="0" w:line="240" w:lineRule="auto"/>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 решать прикладные задачи с использованием элементов дифференциального и интегрального исчисления;</w:t>
      </w:r>
    </w:p>
    <w:p w:rsidR="006414E4" w:rsidRPr="00112409" w:rsidRDefault="006414E4" w:rsidP="00112409">
      <w:pPr>
        <w:spacing w:after="0" w:line="240" w:lineRule="auto"/>
        <w:jc w:val="both"/>
        <w:rPr>
          <w:rFonts w:ascii="Times New Roman" w:eastAsia="Times New Roman" w:hAnsi="Times New Roman" w:cs="Times New Roman"/>
          <w:sz w:val="26"/>
          <w:szCs w:val="26"/>
          <w:lang w:eastAsia="ru-RU"/>
        </w:rPr>
      </w:pPr>
      <w:r w:rsidRPr="00112409">
        <w:rPr>
          <w:rFonts w:ascii="Times New Roman" w:eastAsia="Times New Roman" w:hAnsi="Times New Roman" w:cs="Times New Roman"/>
          <w:sz w:val="26"/>
          <w:szCs w:val="26"/>
          <w:lang w:eastAsia="ru-RU"/>
        </w:rPr>
        <w:t>- решать системы линейных уравнений различными методами.</w:t>
      </w:r>
    </w:p>
    <w:p w:rsidR="00123D7D" w:rsidRPr="00112409" w:rsidRDefault="00123D7D" w:rsidP="00112409">
      <w:pPr>
        <w:shd w:val="clear" w:color="auto" w:fill="FFFFFF"/>
        <w:spacing w:after="0" w:line="240" w:lineRule="auto"/>
        <w:ind w:firstLine="708"/>
        <w:jc w:val="both"/>
        <w:rPr>
          <w:rFonts w:ascii="Times New Roman" w:eastAsia="Times New Roman" w:hAnsi="Times New Roman" w:cs="Times New Roman"/>
          <w:sz w:val="26"/>
          <w:szCs w:val="26"/>
        </w:rPr>
      </w:pPr>
      <w:r w:rsidRPr="00112409">
        <w:rPr>
          <w:rFonts w:ascii="Times New Roman" w:hAnsi="Times New Roman" w:cs="Times New Roman"/>
          <w:sz w:val="26"/>
          <w:szCs w:val="26"/>
        </w:rPr>
        <w:t xml:space="preserve">Выполнение заданий обучающимся способствует  овладению следующими </w:t>
      </w:r>
      <w:r w:rsidR="00937BA9" w:rsidRPr="00112409">
        <w:rPr>
          <w:rFonts w:ascii="Times New Roman" w:hAnsi="Times New Roman" w:cs="Times New Roman"/>
          <w:bCs/>
          <w:iCs/>
          <w:sz w:val="26"/>
          <w:szCs w:val="26"/>
        </w:rPr>
        <w:t xml:space="preserve">общими компетенциями </w:t>
      </w:r>
      <w:r w:rsidRPr="00112409">
        <w:rPr>
          <w:rFonts w:ascii="Times New Roman" w:eastAsia="Times New Roman" w:hAnsi="Times New Roman" w:cs="Times New Roman"/>
          <w:sz w:val="26"/>
          <w:szCs w:val="26"/>
        </w:rPr>
        <w:t>:</w:t>
      </w:r>
    </w:p>
    <w:p w:rsidR="006414E4" w:rsidRPr="00112409" w:rsidRDefault="006414E4" w:rsidP="00112409">
      <w:pPr>
        <w:spacing w:after="0" w:line="240" w:lineRule="auto"/>
        <w:contextualSpacing/>
        <w:jc w:val="both"/>
        <w:rPr>
          <w:rFonts w:ascii="Times New Roman" w:hAnsi="Times New Roman" w:cs="Times New Roman"/>
          <w:sz w:val="26"/>
          <w:szCs w:val="26"/>
        </w:rPr>
      </w:pPr>
      <w:r w:rsidRPr="00112409">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6414E4" w:rsidRPr="00112409" w:rsidRDefault="006414E4" w:rsidP="00112409">
      <w:pPr>
        <w:pStyle w:val="s1"/>
        <w:shd w:val="clear" w:color="auto" w:fill="FFFFFF"/>
        <w:spacing w:before="0" w:beforeAutospacing="0" w:after="0" w:afterAutospacing="0"/>
        <w:jc w:val="both"/>
        <w:rPr>
          <w:sz w:val="26"/>
          <w:szCs w:val="26"/>
        </w:rPr>
      </w:pPr>
      <w:r w:rsidRPr="00112409">
        <w:rPr>
          <w:sz w:val="26"/>
          <w:szCs w:val="26"/>
        </w:rPr>
        <w:t>ОК 3. Принимать решения в стандартных и нестандартных ситуациях и нести за них ответственность.</w:t>
      </w:r>
    </w:p>
    <w:p w:rsidR="006414E4" w:rsidRPr="00112409" w:rsidRDefault="006414E4" w:rsidP="00112409">
      <w:pPr>
        <w:pStyle w:val="s1"/>
        <w:shd w:val="clear" w:color="auto" w:fill="FFFFFF"/>
        <w:spacing w:before="0" w:beforeAutospacing="0" w:after="0" w:afterAutospacing="0"/>
        <w:jc w:val="both"/>
        <w:rPr>
          <w:sz w:val="26"/>
          <w:szCs w:val="26"/>
        </w:rPr>
      </w:pPr>
      <w:r w:rsidRPr="00112409">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414E4" w:rsidRPr="00112409" w:rsidRDefault="006414E4" w:rsidP="00112409">
      <w:pPr>
        <w:pStyle w:val="s1"/>
        <w:shd w:val="clear" w:color="auto" w:fill="FFFFFF"/>
        <w:spacing w:before="0" w:beforeAutospacing="0" w:after="0" w:afterAutospacing="0"/>
        <w:jc w:val="both"/>
        <w:rPr>
          <w:sz w:val="26"/>
          <w:szCs w:val="26"/>
        </w:rPr>
      </w:pPr>
      <w:r w:rsidRPr="00112409">
        <w:rPr>
          <w:sz w:val="26"/>
          <w:szCs w:val="26"/>
        </w:rPr>
        <w:t>ОК 5. Использовать информационно-коммуникационные технологии в профессиональной деятельности.</w:t>
      </w:r>
    </w:p>
    <w:p w:rsidR="006414E4" w:rsidRPr="00112409" w:rsidRDefault="006414E4" w:rsidP="00112409">
      <w:pPr>
        <w:pStyle w:val="s1"/>
        <w:shd w:val="clear" w:color="auto" w:fill="FFFFFF"/>
        <w:spacing w:before="0" w:beforeAutospacing="0" w:after="0" w:afterAutospacing="0"/>
        <w:jc w:val="both"/>
        <w:rPr>
          <w:sz w:val="26"/>
          <w:szCs w:val="26"/>
        </w:rPr>
      </w:pPr>
      <w:r w:rsidRPr="00112409">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414E4" w:rsidRPr="00112409" w:rsidRDefault="006414E4"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6"/>
          <w:szCs w:val="26"/>
          <w:lang w:eastAsia="ru-RU"/>
        </w:rPr>
      </w:pPr>
      <w:r w:rsidRPr="00112409">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FC4DD8" w:rsidRPr="00112409" w:rsidRDefault="00FC4DD8" w:rsidP="00112409">
      <w:pPr>
        <w:spacing w:after="0" w:line="240" w:lineRule="auto"/>
        <w:jc w:val="both"/>
        <w:rPr>
          <w:rFonts w:ascii="Times New Roman" w:hAnsi="Times New Roman" w:cs="Times New Roman"/>
          <w:b/>
          <w:sz w:val="26"/>
          <w:szCs w:val="26"/>
        </w:rPr>
      </w:pPr>
    </w:p>
    <w:p w:rsidR="008B4CA1" w:rsidRPr="00112409" w:rsidRDefault="008B4CA1" w:rsidP="00112409">
      <w:pPr>
        <w:spacing w:after="0" w:line="240" w:lineRule="auto"/>
        <w:jc w:val="both"/>
        <w:rPr>
          <w:rFonts w:ascii="Times New Roman" w:hAnsi="Times New Roman" w:cs="Times New Roman"/>
          <w:b/>
          <w:sz w:val="26"/>
          <w:szCs w:val="26"/>
        </w:rPr>
      </w:pPr>
    </w:p>
    <w:p w:rsidR="008B4CA1" w:rsidRPr="00112409" w:rsidRDefault="008B4CA1" w:rsidP="00112409">
      <w:pPr>
        <w:spacing w:after="0" w:line="240" w:lineRule="auto"/>
        <w:jc w:val="both"/>
        <w:rPr>
          <w:rFonts w:ascii="Times New Roman" w:hAnsi="Times New Roman" w:cs="Times New Roman"/>
          <w:b/>
          <w:sz w:val="26"/>
          <w:szCs w:val="26"/>
        </w:rPr>
      </w:pPr>
    </w:p>
    <w:p w:rsidR="008B4CA1" w:rsidRPr="00112409" w:rsidRDefault="008B4CA1" w:rsidP="00112409">
      <w:pPr>
        <w:spacing w:after="0" w:line="240" w:lineRule="auto"/>
        <w:jc w:val="both"/>
        <w:rPr>
          <w:rFonts w:ascii="Times New Roman" w:hAnsi="Times New Roman" w:cs="Times New Roman"/>
          <w:b/>
          <w:sz w:val="26"/>
          <w:szCs w:val="26"/>
        </w:rPr>
      </w:pPr>
    </w:p>
    <w:p w:rsidR="008B4CA1" w:rsidRPr="00112409" w:rsidRDefault="008B4CA1" w:rsidP="00112409">
      <w:pPr>
        <w:spacing w:after="0" w:line="240" w:lineRule="auto"/>
        <w:jc w:val="both"/>
        <w:rPr>
          <w:rFonts w:ascii="Times New Roman" w:hAnsi="Times New Roman" w:cs="Times New Roman"/>
          <w:b/>
          <w:sz w:val="26"/>
          <w:szCs w:val="26"/>
        </w:rPr>
      </w:pPr>
    </w:p>
    <w:p w:rsidR="008B4CA1" w:rsidRPr="00112409" w:rsidRDefault="008B4CA1" w:rsidP="00112409">
      <w:pPr>
        <w:spacing w:after="0" w:line="240" w:lineRule="auto"/>
        <w:jc w:val="both"/>
        <w:rPr>
          <w:rFonts w:ascii="Times New Roman" w:hAnsi="Times New Roman" w:cs="Times New Roman"/>
          <w:b/>
          <w:sz w:val="26"/>
          <w:szCs w:val="26"/>
        </w:rPr>
      </w:pPr>
    </w:p>
    <w:p w:rsidR="007A39EE" w:rsidRPr="00112409" w:rsidRDefault="007A39EE" w:rsidP="00112409">
      <w:pPr>
        <w:spacing w:after="0" w:line="240" w:lineRule="auto"/>
        <w:jc w:val="both"/>
        <w:rPr>
          <w:rFonts w:ascii="Times New Roman" w:hAnsi="Times New Roman" w:cs="Times New Roman"/>
          <w:b/>
          <w:sz w:val="26"/>
          <w:szCs w:val="26"/>
        </w:rPr>
      </w:pPr>
    </w:p>
    <w:p w:rsidR="00FC4DD8" w:rsidRPr="00112409" w:rsidRDefault="00FC4DD8" w:rsidP="00112409">
      <w:pPr>
        <w:spacing w:after="0" w:line="240" w:lineRule="auto"/>
        <w:jc w:val="both"/>
        <w:rPr>
          <w:rFonts w:ascii="Times New Roman" w:hAnsi="Times New Roman" w:cs="Times New Roman"/>
          <w:sz w:val="26"/>
          <w:szCs w:val="26"/>
        </w:rPr>
      </w:pPr>
      <w:r w:rsidRPr="00112409">
        <w:rPr>
          <w:rFonts w:ascii="Times New Roman" w:hAnsi="Times New Roman" w:cs="Times New Roman"/>
          <w:b/>
          <w:sz w:val="26"/>
          <w:szCs w:val="26"/>
        </w:rPr>
        <w:lastRenderedPageBreak/>
        <w:t>Перечень тем внеаудиторной самостоятельной работы</w:t>
      </w:r>
    </w:p>
    <w:tbl>
      <w:tblPr>
        <w:tblStyle w:val="a3"/>
        <w:tblpPr w:leftFromText="180" w:rightFromText="180" w:vertAnchor="text" w:tblpY="1"/>
        <w:tblOverlap w:val="never"/>
        <w:tblW w:w="4948" w:type="pct"/>
        <w:tblLook w:val="04A0" w:firstRow="1" w:lastRow="0" w:firstColumn="1" w:lastColumn="0" w:noHBand="0" w:noVBand="1"/>
      </w:tblPr>
      <w:tblGrid>
        <w:gridCol w:w="3796"/>
        <w:gridCol w:w="991"/>
        <w:gridCol w:w="2825"/>
        <w:gridCol w:w="2420"/>
      </w:tblGrid>
      <w:tr w:rsidR="00123D7D" w:rsidRPr="00112409" w:rsidTr="006F384C">
        <w:tc>
          <w:tcPr>
            <w:tcW w:w="1892"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Название разделов, тем внеаудиторной самостоятельной работы</w:t>
            </w:r>
          </w:p>
        </w:tc>
        <w:tc>
          <w:tcPr>
            <w:tcW w:w="494"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Кол-во часов</w:t>
            </w:r>
          </w:p>
        </w:tc>
        <w:tc>
          <w:tcPr>
            <w:tcW w:w="1408"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Вид деятельности</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Формы контроля</w:t>
            </w:r>
          </w:p>
        </w:tc>
      </w:tr>
      <w:tr w:rsidR="00123D7D" w:rsidRPr="00112409" w:rsidTr="006F384C">
        <w:tc>
          <w:tcPr>
            <w:tcW w:w="1892" w:type="pct"/>
          </w:tcPr>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12409">
              <w:rPr>
                <w:rFonts w:ascii="Times New Roman" w:hAnsi="Times New Roman" w:cs="Times New Roman"/>
                <w:sz w:val="26"/>
                <w:szCs w:val="26"/>
                <w:lang w:eastAsia="ar-SA"/>
              </w:rPr>
              <w:t xml:space="preserve">ВВЕДЕНИЕ </w:t>
            </w:r>
          </w:p>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12409">
              <w:rPr>
                <w:rFonts w:ascii="Times New Roman" w:hAnsi="Times New Roman" w:cs="Times New Roman"/>
                <w:sz w:val="26"/>
                <w:szCs w:val="26"/>
              </w:rPr>
              <w:t>Самостоятельная работа №1.</w:t>
            </w:r>
          </w:p>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12409" w:rsidRDefault="00123D7D" w:rsidP="00112409">
            <w:pPr>
              <w:rPr>
                <w:rFonts w:ascii="Times New Roman" w:eastAsia="Times New Roman" w:hAnsi="Times New Roman" w:cs="Times New Roman"/>
                <w:sz w:val="26"/>
                <w:szCs w:val="26"/>
                <w:lang w:eastAsia="ar-SA"/>
              </w:rPr>
            </w:pPr>
            <w:r w:rsidRPr="00112409">
              <w:rPr>
                <w:rFonts w:ascii="Times New Roman" w:hAnsi="Times New Roman" w:cs="Times New Roman"/>
                <w:sz w:val="26"/>
                <w:szCs w:val="26"/>
                <w:lang w:eastAsia="ar-SA"/>
              </w:rPr>
              <w:t>1 ч</w:t>
            </w:r>
          </w:p>
        </w:tc>
        <w:tc>
          <w:tcPr>
            <w:tcW w:w="1408" w:type="pct"/>
          </w:tcPr>
          <w:p w:rsidR="00123D7D" w:rsidRPr="00112409" w:rsidRDefault="00123D7D" w:rsidP="00112409">
            <w:pPr>
              <w:rPr>
                <w:rFonts w:ascii="Times New Roman" w:hAnsi="Times New Roman" w:cs="Times New Roman"/>
                <w:sz w:val="26"/>
                <w:szCs w:val="26"/>
              </w:rPr>
            </w:pPr>
            <w:r w:rsidRPr="00112409">
              <w:rPr>
                <w:rFonts w:ascii="Times New Roman" w:eastAsia="Times New Roman" w:hAnsi="Times New Roman" w:cs="Times New Roman"/>
                <w:sz w:val="26"/>
                <w:szCs w:val="26"/>
                <w:lang w:eastAsia="ar-SA"/>
              </w:rPr>
              <w:t>Работа со сборниками задач</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выполненных заданий</w:t>
            </w:r>
          </w:p>
        </w:tc>
      </w:tr>
      <w:tr w:rsidR="00123D7D" w:rsidRPr="00112409" w:rsidTr="006F384C">
        <w:tc>
          <w:tcPr>
            <w:tcW w:w="1892" w:type="pct"/>
          </w:tcPr>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12409">
              <w:rPr>
                <w:rFonts w:ascii="Times New Roman" w:hAnsi="Times New Roman" w:cs="Times New Roman"/>
                <w:sz w:val="26"/>
                <w:szCs w:val="26"/>
                <w:lang w:eastAsia="ar-SA"/>
              </w:rPr>
              <w:t>Тема 1  Матрицы, основные понятия</w:t>
            </w:r>
          </w:p>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12409">
              <w:rPr>
                <w:rFonts w:ascii="Times New Roman" w:hAnsi="Times New Roman" w:cs="Times New Roman"/>
                <w:sz w:val="26"/>
                <w:szCs w:val="26"/>
              </w:rPr>
              <w:t>Самостоятельная работа №2</w:t>
            </w:r>
          </w:p>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10 ч</w:t>
            </w:r>
          </w:p>
        </w:tc>
        <w:tc>
          <w:tcPr>
            <w:tcW w:w="1408" w:type="pct"/>
          </w:tcPr>
          <w:p w:rsidR="00123D7D" w:rsidRPr="00112409" w:rsidRDefault="007A39EE" w:rsidP="00112409">
            <w:pPr>
              <w:rPr>
                <w:rFonts w:ascii="Times New Roman" w:hAnsi="Times New Roman" w:cs="Times New Roman"/>
                <w:sz w:val="26"/>
                <w:szCs w:val="26"/>
              </w:rPr>
            </w:pPr>
            <w:r w:rsidRPr="00112409">
              <w:rPr>
                <w:rFonts w:ascii="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r w:rsidRPr="00112409">
              <w:rPr>
                <w:rFonts w:ascii="Times New Roman" w:hAnsi="Times New Roman" w:cs="Times New Roman"/>
                <w:sz w:val="26"/>
                <w:szCs w:val="26"/>
              </w:rPr>
              <w:t xml:space="preserve"> </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выполненных заданий</w:t>
            </w:r>
          </w:p>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Просмотр и оценка презентаций</w:t>
            </w:r>
          </w:p>
        </w:tc>
      </w:tr>
      <w:tr w:rsidR="00123D7D" w:rsidRPr="00112409" w:rsidTr="006F384C">
        <w:tc>
          <w:tcPr>
            <w:tcW w:w="1892" w:type="pct"/>
          </w:tcPr>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12409">
              <w:rPr>
                <w:rFonts w:ascii="Times New Roman" w:hAnsi="Times New Roman" w:cs="Times New Roman"/>
                <w:sz w:val="26"/>
                <w:szCs w:val="26"/>
                <w:lang w:eastAsia="ar-SA"/>
              </w:rPr>
              <w:t>Тема 2.  Предел функции</w:t>
            </w:r>
            <w:r w:rsidRPr="00112409">
              <w:rPr>
                <w:rFonts w:ascii="Times New Roman" w:hAnsi="Times New Roman" w:cs="Times New Roman"/>
                <w:sz w:val="26"/>
                <w:szCs w:val="26"/>
              </w:rPr>
              <w:t xml:space="preserve"> Самостоятельная работа №3</w:t>
            </w:r>
          </w:p>
          <w:p w:rsidR="00123D7D" w:rsidRPr="00112409" w:rsidRDefault="00123D7D" w:rsidP="00112409">
            <w:pPr>
              <w:rPr>
                <w:rFonts w:ascii="Times New Roman" w:hAnsi="Times New Roman" w:cs="Times New Roman"/>
                <w:sz w:val="26"/>
                <w:szCs w:val="26"/>
              </w:rPr>
            </w:pPr>
          </w:p>
        </w:tc>
        <w:tc>
          <w:tcPr>
            <w:tcW w:w="494" w:type="pct"/>
          </w:tcPr>
          <w:p w:rsidR="00123D7D" w:rsidRPr="00112409" w:rsidRDefault="006F384C" w:rsidP="00112409">
            <w:pPr>
              <w:rPr>
                <w:rFonts w:ascii="Times New Roman" w:hAnsi="Times New Roman" w:cs="Times New Roman"/>
                <w:sz w:val="26"/>
                <w:szCs w:val="26"/>
              </w:rPr>
            </w:pPr>
            <w:r w:rsidRPr="00112409">
              <w:rPr>
                <w:rFonts w:ascii="Times New Roman" w:hAnsi="Times New Roman" w:cs="Times New Roman"/>
                <w:sz w:val="26"/>
                <w:szCs w:val="26"/>
              </w:rPr>
              <w:t>5 ч</w:t>
            </w:r>
          </w:p>
        </w:tc>
        <w:tc>
          <w:tcPr>
            <w:tcW w:w="1408" w:type="pct"/>
          </w:tcPr>
          <w:p w:rsidR="00123D7D" w:rsidRPr="00112409" w:rsidRDefault="007A39EE" w:rsidP="00112409">
            <w:pPr>
              <w:rPr>
                <w:rFonts w:ascii="Times New Roman" w:hAnsi="Times New Roman" w:cs="Times New Roman"/>
                <w:sz w:val="26"/>
                <w:szCs w:val="26"/>
              </w:rPr>
            </w:pPr>
            <w:r w:rsidRPr="00112409">
              <w:rPr>
                <w:rFonts w:ascii="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выполненных заданий</w:t>
            </w:r>
          </w:p>
        </w:tc>
      </w:tr>
      <w:tr w:rsidR="00123D7D" w:rsidRPr="00112409" w:rsidTr="006F384C">
        <w:tc>
          <w:tcPr>
            <w:tcW w:w="1892" w:type="pct"/>
          </w:tcPr>
          <w:p w:rsidR="00123D7D" w:rsidRPr="00112409" w:rsidRDefault="00123D7D" w:rsidP="00112409">
            <w:pPr>
              <w:rPr>
                <w:rFonts w:ascii="Times New Roman" w:hAnsi="Times New Roman" w:cs="Times New Roman"/>
                <w:sz w:val="26"/>
                <w:szCs w:val="26"/>
                <w:lang w:eastAsia="ar-SA"/>
              </w:rPr>
            </w:pPr>
            <w:r w:rsidRPr="00112409">
              <w:rPr>
                <w:rFonts w:ascii="Times New Roman" w:hAnsi="Times New Roman" w:cs="Times New Roman"/>
                <w:sz w:val="26"/>
                <w:szCs w:val="26"/>
                <w:lang w:eastAsia="ar-SA"/>
              </w:rPr>
              <w:t>Тема 3.  Производная функции. Применение производных к исследованию функций.</w:t>
            </w:r>
          </w:p>
          <w:p w:rsidR="00123D7D" w:rsidRPr="00112409" w:rsidRDefault="00123D7D" w:rsidP="00112409">
            <w:pPr>
              <w:ind w:firstLine="34"/>
              <w:rPr>
                <w:rFonts w:ascii="Times New Roman" w:hAnsi="Times New Roman" w:cs="Times New Roman"/>
                <w:sz w:val="26"/>
                <w:szCs w:val="26"/>
                <w:lang w:eastAsia="ar-SA"/>
              </w:rPr>
            </w:pPr>
            <w:r w:rsidRPr="00112409">
              <w:rPr>
                <w:rFonts w:ascii="Times New Roman" w:hAnsi="Times New Roman" w:cs="Times New Roman"/>
                <w:sz w:val="26"/>
                <w:szCs w:val="26"/>
                <w:lang w:eastAsia="ar-SA"/>
              </w:rPr>
              <w:t>Дифференциал и его приложение к приближенным вычислениям</w:t>
            </w:r>
          </w:p>
          <w:p w:rsidR="00123D7D" w:rsidRPr="00112409" w:rsidRDefault="00123D7D" w:rsidP="00112409">
            <w:pPr>
              <w:ind w:firstLine="34"/>
              <w:rPr>
                <w:rFonts w:ascii="Times New Roman" w:hAnsi="Times New Roman" w:cs="Times New Roman"/>
                <w:sz w:val="26"/>
                <w:szCs w:val="26"/>
                <w:lang w:eastAsia="ar-SA"/>
              </w:rPr>
            </w:pPr>
            <w:r w:rsidRPr="00112409">
              <w:rPr>
                <w:rFonts w:ascii="Times New Roman" w:hAnsi="Times New Roman" w:cs="Times New Roman"/>
                <w:sz w:val="26"/>
                <w:szCs w:val="26"/>
              </w:rPr>
              <w:t xml:space="preserve">Самостоятельная работа №4 </w:t>
            </w:r>
          </w:p>
        </w:tc>
        <w:tc>
          <w:tcPr>
            <w:tcW w:w="494" w:type="pct"/>
          </w:tcPr>
          <w:p w:rsidR="00123D7D" w:rsidRPr="00112409" w:rsidRDefault="006F384C" w:rsidP="00112409">
            <w:pPr>
              <w:rPr>
                <w:rFonts w:ascii="Times New Roman" w:hAnsi="Times New Roman" w:cs="Times New Roman"/>
                <w:sz w:val="26"/>
                <w:szCs w:val="26"/>
              </w:rPr>
            </w:pPr>
            <w:r w:rsidRPr="00112409">
              <w:rPr>
                <w:rFonts w:ascii="Times New Roman" w:hAnsi="Times New Roman" w:cs="Times New Roman"/>
                <w:sz w:val="26"/>
                <w:szCs w:val="26"/>
              </w:rPr>
              <w:t>5 ч</w:t>
            </w:r>
          </w:p>
        </w:tc>
        <w:tc>
          <w:tcPr>
            <w:tcW w:w="1408" w:type="pct"/>
          </w:tcPr>
          <w:p w:rsidR="00123D7D" w:rsidRPr="00112409" w:rsidRDefault="007A39EE" w:rsidP="00112409">
            <w:pPr>
              <w:rPr>
                <w:rFonts w:ascii="Times New Roman" w:hAnsi="Times New Roman" w:cs="Times New Roman"/>
                <w:sz w:val="26"/>
                <w:szCs w:val="26"/>
              </w:rPr>
            </w:pPr>
            <w:r w:rsidRPr="00112409">
              <w:rPr>
                <w:rFonts w:ascii="Times New Roman" w:hAnsi="Times New Roman" w:cs="Times New Roman"/>
                <w:sz w:val="26"/>
                <w:szCs w:val="26"/>
                <w:lang w:eastAsia="ar-SA"/>
              </w:rPr>
              <w:t>Выполнение заданий из учебника, самостоятельной работы, заданий в тестовой форме. Исследование функции с помощью производной.</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выполненных заданий</w:t>
            </w:r>
          </w:p>
        </w:tc>
      </w:tr>
      <w:tr w:rsidR="00123D7D" w:rsidRPr="00112409" w:rsidTr="006F384C">
        <w:tc>
          <w:tcPr>
            <w:tcW w:w="1892" w:type="pct"/>
          </w:tcPr>
          <w:p w:rsidR="00123D7D" w:rsidRPr="00112409" w:rsidRDefault="00123D7D" w:rsidP="00112409">
            <w:pPr>
              <w:rPr>
                <w:rFonts w:ascii="Times New Roman" w:hAnsi="Times New Roman" w:cs="Times New Roman"/>
                <w:sz w:val="26"/>
                <w:szCs w:val="26"/>
                <w:lang w:eastAsia="ar-SA"/>
              </w:rPr>
            </w:pPr>
            <w:r w:rsidRPr="00112409">
              <w:rPr>
                <w:rFonts w:ascii="Times New Roman" w:hAnsi="Times New Roman" w:cs="Times New Roman"/>
                <w:sz w:val="26"/>
                <w:szCs w:val="26"/>
                <w:lang w:eastAsia="ar-SA"/>
              </w:rPr>
              <w:t>Тема 4. Неопределенный и определенный интегралы и их свойства.</w:t>
            </w:r>
          </w:p>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12409">
              <w:rPr>
                <w:rFonts w:ascii="Times New Roman" w:hAnsi="Times New Roman" w:cs="Times New Roman"/>
                <w:sz w:val="26"/>
                <w:szCs w:val="26"/>
                <w:lang w:eastAsia="ar-SA"/>
              </w:rPr>
              <w:t>Применение определенного интеграла к решению прикладных задач</w:t>
            </w:r>
            <w:r w:rsidRPr="00112409">
              <w:rPr>
                <w:rFonts w:ascii="Times New Roman" w:hAnsi="Times New Roman" w:cs="Times New Roman"/>
                <w:sz w:val="26"/>
                <w:szCs w:val="26"/>
              </w:rPr>
              <w:t xml:space="preserve"> Самостоятельная работа №5 </w:t>
            </w:r>
          </w:p>
        </w:tc>
        <w:tc>
          <w:tcPr>
            <w:tcW w:w="494" w:type="pct"/>
          </w:tcPr>
          <w:p w:rsidR="00123D7D" w:rsidRPr="00112409" w:rsidRDefault="006F384C" w:rsidP="00112409">
            <w:pPr>
              <w:rPr>
                <w:rFonts w:ascii="Times New Roman" w:hAnsi="Times New Roman" w:cs="Times New Roman"/>
                <w:sz w:val="26"/>
                <w:szCs w:val="26"/>
              </w:rPr>
            </w:pPr>
            <w:r w:rsidRPr="00112409">
              <w:rPr>
                <w:rFonts w:ascii="Times New Roman" w:hAnsi="Times New Roman" w:cs="Times New Roman"/>
                <w:sz w:val="26"/>
                <w:szCs w:val="26"/>
              </w:rPr>
              <w:t>5 ч</w:t>
            </w:r>
          </w:p>
        </w:tc>
        <w:tc>
          <w:tcPr>
            <w:tcW w:w="1408" w:type="pct"/>
          </w:tcPr>
          <w:p w:rsidR="00123D7D" w:rsidRPr="00112409" w:rsidRDefault="007A39EE" w:rsidP="00112409">
            <w:pPr>
              <w:rPr>
                <w:rFonts w:ascii="Times New Roman" w:hAnsi="Times New Roman" w:cs="Times New Roman"/>
                <w:sz w:val="26"/>
                <w:szCs w:val="26"/>
              </w:rPr>
            </w:pPr>
            <w:r w:rsidRPr="00112409">
              <w:rPr>
                <w:rFonts w:ascii="Times New Roman" w:hAnsi="Times New Roman" w:cs="Times New Roman"/>
                <w:sz w:val="26"/>
                <w:szCs w:val="26"/>
                <w:lang w:eastAsia="ar-SA"/>
              </w:rPr>
              <w:t>Выполнение заданий из учебника, самостоятельной работы, заданий в тестовой форме</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выполненных заданий</w:t>
            </w:r>
          </w:p>
        </w:tc>
      </w:tr>
      <w:tr w:rsidR="00123D7D" w:rsidRPr="00112409" w:rsidTr="006F384C">
        <w:tc>
          <w:tcPr>
            <w:tcW w:w="1892" w:type="pct"/>
          </w:tcPr>
          <w:p w:rsidR="00123D7D" w:rsidRPr="00112409" w:rsidRDefault="00123D7D" w:rsidP="00112409">
            <w:pPr>
              <w:ind w:firstLine="34"/>
              <w:rPr>
                <w:rFonts w:ascii="Times New Roman" w:hAnsi="Times New Roman" w:cs="Times New Roman"/>
                <w:sz w:val="26"/>
                <w:szCs w:val="26"/>
                <w:lang w:val="la-Latn" w:eastAsia="ar-SA"/>
              </w:rPr>
            </w:pPr>
            <w:r w:rsidRPr="00112409">
              <w:rPr>
                <w:rFonts w:ascii="Times New Roman" w:hAnsi="Times New Roman" w:cs="Times New Roman"/>
                <w:sz w:val="26"/>
                <w:szCs w:val="26"/>
                <w:lang w:eastAsia="ar-SA"/>
              </w:rPr>
              <w:t xml:space="preserve">Тема 5. Дифференциальные уравнения. </w:t>
            </w:r>
          </w:p>
          <w:p w:rsidR="00123D7D" w:rsidRPr="00112409" w:rsidRDefault="00123D7D" w:rsidP="00112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12409">
              <w:rPr>
                <w:rFonts w:ascii="Times New Roman" w:hAnsi="Times New Roman" w:cs="Times New Roman"/>
                <w:sz w:val="26"/>
                <w:szCs w:val="26"/>
              </w:rPr>
              <w:t xml:space="preserve">Самостоятельная работа №6 </w:t>
            </w:r>
          </w:p>
        </w:tc>
        <w:tc>
          <w:tcPr>
            <w:tcW w:w="494" w:type="pct"/>
          </w:tcPr>
          <w:p w:rsidR="00123D7D" w:rsidRPr="00112409" w:rsidRDefault="006F384C" w:rsidP="00112409">
            <w:pPr>
              <w:rPr>
                <w:rFonts w:ascii="Times New Roman" w:hAnsi="Times New Roman" w:cs="Times New Roman"/>
                <w:sz w:val="26"/>
                <w:szCs w:val="26"/>
              </w:rPr>
            </w:pPr>
            <w:r w:rsidRPr="00112409">
              <w:rPr>
                <w:rFonts w:ascii="Times New Roman" w:hAnsi="Times New Roman" w:cs="Times New Roman"/>
                <w:sz w:val="26"/>
                <w:szCs w:val="26"/>
              </w:rPr>
              <w:t>3 ч</w:t>
            </w:r>
          </w:p>
        </w:tc>
        <w:tc>
          <w:tcPr>
            <w:tcW w:w="1408" w:type="pct"/>
          </w:tcPr>
          <w:p w:rsidR="00123D7D" w:rsidRPr="00112409" w:rsidRDefault="007A39EE" w:rsidP="00112409">
            <w:pPr>
              <w:rPr>
                <w:rFonts w:ascii="Times New Roman" w:hAnsi="Times New Roman" w:cs="Times New Roman"/>
                <w:sz w:val="26"/>
                <w:szCs w:val="26"/>
              </w:rPr>
            </w:pPr>
            <w:r w:rsidRPr="00112409">
              <w:rPr>
                <w:rFonts w:ascii="Times New Roman" w:hAnsi="Times New Roman" w:cs="Times New Roman"/>
                <w:sz w:val="26"/>
                <w:szCs w:val="26"/>
                <w:lang w:eastAsia="ar-SA"/>
              </w:rPr>
              <w:t>Выполнение заданий из учебника, самостоятельной работы.</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и защита рефератов</w:t>
            </w:r>
          </w:p>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Решение задач</w:t>
            </w:r>
          </w:p>
        </w:tc>
      </w:tr>
      <w:tr w:rsidR="00123D7D" w:rsidRPr="00112409" w:rsidTr="006F384C">
        <w:tc>
          <w:tcPr>
            <w:tcW w:w="1892" w:type="pct"/>
          </w:tcPr>
          <w:p w:rsidR="00123D7D" w:rsidRPr="00112409" w:rsidRDefault="00123D7D" w:rsidP="00112409">
            <w:pPr>
              <w:rPr>
                <w:rFonts w:ascii="Times New Roman" w:hAnsi="Times New Roman" w:cs="Times New Roman"/>
                <w:sz w:val="26"/>
                <w:szCs w:val="26"/>
                <w:lang w:eastAsia="ar-SA"/>
              </w:rPr>
            </w:pPr>
            <w:r w:rsidRPr="00112409">
              <w:rPr>
                <w:rFonts w:ascii="Times New Roman" w:hAnsi="Times New Roman" w:cs="Times New Roman"/>
                <w:sz w:val="26"/>
                <w:szCs w:val="26"/>
                <w:lang w:eastAsia="ar-SA"/>
              </w:rPr>
              <w:t>Тема 6. Три формы записи комплексных чисел. Действия над комплексными</w:t>
            </w:r>
            <w:r w:rsidR="006F384C" w:rsidRPr="00112409">
              <w:rPr>
                <w:rFonts w:ascii="Times New Roman" w:hAnsi="Times New Roman" w:cs="Times New Roman"/>
                <w:sz w:val="26"/>
                <w:szCs w:val="26"/>
                <w:lang w:eastAsia="ar-SA"/>
              </w:rPr>
              <w:t xml:space="preserve"> числами</w:t>
            </w:r>
          </w:p>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 xml:space="preserve">Самостоятельная работа №7 </w:t>
            </w:r>
          </w:p>
        </w:tc>
        <w:tc>
          <w:tcPr>
            <w:tcW w:w="494" w:type="pct"/>
          </w:tcPr>
          <w:p w:rsidR="00123D7D" w:rsidRPr="00112409" w:rsidRDefault="006F384C" w:rsidP="00112409">
            <w:pPr>
              <w:rPr>
                <w:rFonts w:ascii="Times New Roman" w:hAnsi="Times New Roman" w:cs="Times New Roman"/>
                <w:sz w:val="26"/>
                <w:szCs w:val="26"/>
              </w:rPr>
            </w:pPr>
            <w:r w:rsidRPr="00112409">
              <w:rPr>
                <w:rFonts w:ascii="Times New Roman" w:hAnsi="Times New Roman" w:cs="Times New Roman"/>
                <w:sz w:val="26"/>
                <w:szCs w:val="26"/>
              </w:rPr>
              <w:t>2 ч</w:t>
            </w:r>
          </w:p>
        </w:tc>
        <w:tc>
          <w:tcPr>
            <w:tcW w:w="1408" w:type="pct"/>
          </w:tcPr>
          <w:p w:rsidR="00123D7D" w:rsidRPr="00112409" w:rsidRDefault="007A39EE" w:rsidP="00112409">
            <w:pPr>
              <w:rPr>
                <w:rFonts w:ascii="Times New Roman" w:hAnsi="Times New Roman" w:cs="Times New Roman"/>
                <w:sz w:val="26"/>
                <w:szCs w:val="26"/>
              </w:rPr>
            </w:pPr>
            <w:r w:rsidRPr="00112409">
              <w:rPr>
                <w:rFonts w:ascii="Times New Roman" w:hAnsi="Times New Roman" w:cs="Times New Roman"/>
                <w:sz w:val="26"/>
                <w:szCs w:val="26"/>
                <w:lang w:eastAsia="ar-SA"/>
              </w:rPr>
              <w:t>Выполнение заданий из учебника, самостоятельной работы.</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выполненных заданий</w:t>
            </w:r>
          </w:p>
        </w:tc>
      </w:tr>
      <w:tr w:rsidR="00123D7D" w:rsidRPr="00112409" w:rsidTr="006F384C">
        <w:tc>
          <w:tcPr>
            <w:tcW w:w="1892" w:type="pct"/>
          </w:tcPr>
          <w:p w:rsidR="00123D7D" w:rsidRPr="00112409" w:rsidRDefault="00123D7D" w:rsidP="00112409">
            <w:pPr>
              <w:rPr>
                <w:rFonts w:ascii="Times New Roman" w:hAnsi="Times New Roman" w:cs="Times New Roman"/>
                <w:sz w:val="26"/>
                <w:szCs w:val="26"/>
                <w:lang w:eastAsia="ar-SA"/>
              </w:rPr>
            </w:pPr>
            <w:r w:rsidRPr="00112409">
              <w:rPr>
                <w:rFonts w:ascii="Times New Roman" w:hAnsi="Times New Roman" w:cs="Times New Roman"/>
                <w:sz w:val="26"/>
                <w:szCs w:val="26"/>
                <w:lang w:eastAsia="ar-SA"/>
              </w:rPr>
              <w:t>Тема 7. Теория вероятности</w:t>
            </w:r>
          </w:p>
          <w:p w:rsidR="00123D7D" w:rsidRPr="00112409" w:rsidRDefault="00123D7D" w:rsidP="00112409">
            <w:pPr>
              <w:rPr>
                <w:rFonts w:ascii="Times New Roman" w:hAnsi="Times New Roman" w:cs="Times New Roman"/>
                <w:sz w:val="26"/>
                <w:szCs w:val="26"/>
                <w:lang w:eastAsia="ar-SA"/>
              </w:rPr>
            </w:pPr>
            <w:r w:rsidRPr="00112409">
              <w:rPr>
                <w:rFonts w:ascii="Times New Roman" w:hAnsi="Times New Roman" w:cs="Times New Roman"/>
                <w:sz w:val="26"/>
                <w:szCs w:val="26"/>
              </w:rPr>
              <w:t xml:space="preserve">Самостоятельная работа №8 </w:t>
            </w:r>
          </w:p>
        </w:tc>
        <w:tc>
          <w:tcPr>
            <w:tcW w:w="494" w:type="pct"/>
          </w:tcPr>
          <w:p w:rsidR="00123D7D" w:rsidRPr="00112409" w:rsidRDefault="006F384C" w:rsidP="00112409">
            <w:pPr>
              <w:rPr>
                <w:rFonts w:ascii="Times New Roman" w:hAnsi="Times New Roman" w:cs="Times New Roman"/>
                <w:sz w:val="26"/>
                <w:szCs w:val="26"/>
                <w:lang w:eastAsia="ar-SA"/>
              </w:rPr>
            </w:pPr>
            <w:r w:rsidRPr="00112409">
              <w:rPr>
                <w:rFonts w:ascii="Times New Roman" w:hAnsi="Times New Roman" w:cs="Times New Roman"/>
                <w:sz w:val="26"/>
                <w:szCs w:val="26"/>
              </w:rPr>
              <w:t>3 ч</w:t>
            </w:r>
          </w:p>
        </w:tc>
        <w:tc>
          <w:tcPr>
            <w:tcW w:w="1408" w:type="pct"/>
          </w:tcPr>
          <w:p w:rsidR="00123D7D" w:rsidRPr="00112409" w:rsidRDefault="00112409" w:rsidP="00112409">
            <w:pPr>
              <w:rPr>
                <w:rFonts w:ascii="Times New Roman" w:hAnsi="Times New Roman" w:cs="Times New Roman"/>
                <w:sz w:val="26"/>
                <w:szCs w:val="26"/>
              </w:rPr>
            </w:pPr>
            <w:r w:rsidRPr="00112409">
              <w:rPr>
                <w:rFonts w:ascii="Times New Roman" w:hAnsi="Times New Roman" w:cs="Times New Roman"/>
                <w:sz w:val="26"/>
                <w:szCs w:val="26"/>
                <w:lang w:eastAsia="ar-SA"/>
              </w:rPr>
              <w:t>Решение задач на применение теорем и формул теории вероятности.</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t>Проверка выполненных заданий</w:t>
            </w:r>
          </w:p>
        </w:tc>
      </w:tr>
      <w:tr w:rsidR="00123D7D" w:rsidRPr="00112409" w:rsidTr="006F384C">
        <w:tc>
          <w:tcPr>
            <w:tcW w:w="1892" w:type="pct"/>
          </w:tcPr>
          <w:p w:rsidR="00123D7D" w:rsidRPr="00112409" w:rsidRDefault="00123D7D" w:rsidP="00112409">
            <w:pPr>
              <w:rPr>
                <w:rFonts w:ascii="Times New Roman" w:hAnsi="Times New Roman" w:cs="Times New Roman"/>
                <w:sz w:val="26"/>
                <w:szCs w:val="26"/>
                <w:lang w:eastAsia="ar-SA"/>
              </w:rPr>
            </w:pPr>
            <w:r w:rsidRPr="00112409">
              <w:rPr>
                <w:rFonts w:ascii="Times New Roman" w:hAnsi="Times New Roman" w:cs="Times New Roman"/>
                <w:sz w:val="26"/>
                <w:szCs w:val="26"/>
                <w:lang w:eastAsia="ar-SA"/>
              </w:rPr>
              <w:t xml:space="preserve">Тема 8. Математическая статистика и ее роль в </w:t>
            </w:r>
            <w:r w:rsidRPr="00112409">
              <w:rPr>
                <w:rFonts w:ascii="Times New Roman" w:hAnsi="Times New Roman" w:cs="Times New Roman"/>
                <w:sz w:val="26"/>
                <w:szCs w:val="26"/>
                <w:lang w:eastAsia="ar-SA"/>
              </w:rPr>
              <w:lastRenderedPageBreak/>
              <w:t>промышленности</w:t>
            </w:r>
            <w:r w:rsidRPr="00112409">
              <w:rPr>
                <w:rFonts w:ascii="Times New Roman" w:hAnsi="Times New Roman" w:cs="Times New Roman"/>
                <w:sz w:val="26"/>
                <w:szCs w:val="26"/>
              </w:rPr>
              <w:t xml:space="preserve"> Самостоятельная работа №9</w:t>
            </w:r>
          </w:p>
        </w:tc>
        <w:tc>
          <w:tcPr>
            <w:tcW w:w="494" w:type="pct"/>
          </w:tcPr>
          <w:p w:rsidR="00123D7D" w:rsidRPr="00112409" w:rsidRDefault="006F384C" w:rsidP="00112409">
            <w:pPr>
              <w:rPr>
                <w:rFonts w:ascii="Times New Roman" w:hAnsi="Times New Roman" w:cs="Times New Roman"/>
                <w:sz w:val="26"/>
                <w:szCs w:val="26"/>
                <w:lang w:eastAsia="ar-SA"/>
              </w:rPr>
            </w:pPr>
            <w:r w:rsidRPr="00112409">
              <w:rPr>
                <w:rFonts w:ascii="Times New Roman" w:hAnsi="Times New Roman" w:cs="Times New Roman"/>
                <w:sz w:val="26"/>
                <w:szCs w:val="26"/>
              </w:rPr>
              <w:lastRenderedPageBreak/>
              <w:t>2 ч</w:t>
            </w:r>
          </w:p>
        </w:tc>
        <w:tc>
          <w:tcPr>
            <w:tcW w:w="1408" w:type="pct"/>
          </w:tcPr>
          <w:p w:rsidR="00112409" w:rsidRPr="00112409" w:rsidRDefault="00112409" w:rsidP="00112409">
            <w:pPr>
              <w:rPr>
                <w:rFonts w:ascii="Times New Roman" w:hAnsi="Times New Roman" w:cs="Times New Roman"/>
                <w:sz w:val="26"/>
                <w:szCs w:val="26"/>
                <w:lang w:eastAsia="ar-SA"/>
              </w:rPr>
            </w:pPr>
            <w:r w:rsidRPr="00112409">
              <w:rPr>
                <w:rFonts w:ascii="Times New Roman" w:hAnsi="Times New Roman" w:cs="Times New Roman"/>
                <w:sz w:val="26"/>
                <w:szCs w:val="26"/>
                <w:lang w:eastAsia="ar-SA"/>
              </w:rPr>
              <w:t xml:space="preserve">Изучение этапов статистического </w:t>
            </w:r>
            <w:r w:rsidRPr="00112409">
              <w:rPr>
                <w:rFonts w:ascii="Times New Roman" w:hAnsi="Times New Roman" w:cs="Times New Roman"/>
                <w:sz w:val="26"/>
                <w:szCs w:val="26"/>
                <w:lang w:eastAsia="ar-SA"/>
              </w:rPr>
              <w:lastRenderedPageBreak/>
              <w:t>исследования, решение заданий из учебника.</w:t>
            </w:r>
          </w:p>
          <w:p w:rsidR="00123D7D" w:rsidRPr="00112409" w:rsidRDefault="00112409" w:rsidP="00112409">
            <w:pPr>
              <w:rPr>
                <w:rFonts w:ascii="Times New Roman" w:hAnsi="Times New Roman" w:cs="Times New Roman"/>
                <w:sz w:val="26"/>
                <w:szCs w:val="26"/>
              </w:rPr>
            </w:pPr>
            <w:r w:rsidRPr="00112409">
              <w:rPr>
                <w:rFonts w:ascii="Times New Roman" w:eastAsia="Calibri" w:hAnsi="Times New Roman" w:cs="Times New Roman"/>
                <w:sz w:val="26"/>
                <w:szCs w:val="26"/>
                <w:lang w:eastAsia="ar-SA"/>
              </w:rPr>
              <w:t>Выполнение практической работы.</w:t>
            </w:r>
          </w:p>
        </w:tc>
        <w:tc>
          <w:tcPr>
            <w:tcW w:w="1206" w:type="pct"/>
          </w:tcPr>
          <w:p w:rsidR="00123D7D" w:rsidRPr="00112409" w:rsidRDefault="00123D7D" w:rsidP="00112409">
            <w:pPr>
              <w:rPr>
                <w:rFonts w:ascii="Times New Roman" w:hAnsi="Times New Roman" w:cs="Times New Roman"/>
                <w:sz w:val="26"/>
                <w:szCs w:val="26"/>
              </w:rPr>
            </w:pPr>
            <w:r w:rsidRPr="00112409">
              <w:rPr>
                <w:rFonts w:ascii="Times New Roman" w:hAnsi="Times New Roman" w:cs="Times New Roman"/>
                <w:sz w:val="26"/>
                <w:szCs w:val="26"/>
              </w:rPr>
              <w:lastRenderedPageBreak/>
              <w:t xml:space="preserve">Проверка выполненных </w:t>
            </w:r>
            <w:r w:rsidRPr="00112409">
              <w:rPr>
                <w:rFonts w:ascii="Times New Roman" w:hAnsi="Times New Roman" w:cs="Times New Roman"/>
                <w:sz w:val="26"/>
                <w:szCs w:val="26"/>
              </w:rPr>
              <w:lastRenderedPageBreak/>
              <w:t>заданий</w:t>
            </w:r>
          </w:p>
        </w:tc>
      </w:tr>
    </w:tbl>
    <w:p w:rsidR="00EA6D98" w:rsidRPr="00112409" w:rsidRDefault="00EA6D98" w:rsidP="00112409">
      <w:pPr>
        <w:spacing w:after="0" w:line="240" w:lineRule="auto"/>
        <w:jc w:val="both"/>
        <w:rPr>
          <w:rFonts w:ascii="Times New Roman" w:hAnsi="Times New Roman" w:cs="Times New Roman"/>
          <w:b/>
          <w:sz w:val="26"/>
          <w:szCs w:val="26"/>
        </w:rPr>
      </w:pPr>
    </w:p>
    <w:p w:rsidR="006F384C" w:rsidRPr="00112409" w:rsidRDefault="006F384C" w:rsidP="00112409">
      <w:pPr>
        <w:spacing w:after="0" w:line="240" w:lineRule="auto"/>
        <w:jc w:val="both"/>
        <w:rPr>
          <w:rFonts w:ascii="Times New Roman" w:hAnsi="Times New Roman" w:cs="Times New Roman"/>
          <w:b/>
          <w:sz w:val="26"/>
          <w:szCs w:val="26"/>
        </w:rPr>
      </w:pPr>
    </w:p>
    <w:p w:rsidR="006F384C" w:rsidRPr="00112409" w:rsidRDefault="006F384C" w:rsidP="00112409">
      <w:pPr>
        <w:spacing w:after="0" w:line="240" w:lineRule="auto"/>
        <w:jc w:val="both"/>
        <w:rPr>
          <w:rFonts w:ascii="Times New Roman" w:hAnsi="Times New Roman" w:cs="Times New Roman"/>
          <w:b/>
          <w:sz w:val="26"/>
          <w:szCs w:val="26"/>
        </w:rPr>
      </w:pPr>
    </w:p>
    <w:p w:rsidR="006F384C" w:rsidRPr="00112409" w:rsidRDefault="006F384C" w:rsidP="00112409">
      <w:pPr>
        <w:spacing w:after="0" w:line="240" w:lineRule="auto"/>
        <w:jc w:val="both"/>
        <w:rPr>
          <w:rFonts w:ascii="Times New Roman" w:hAnsi="Times New Roman" w:cs="Times New Roman"/>
          <w:b/>
          <w:sz w:val="26"/>
          <w:szCs w:val="26"/>
        </w:rPr>
      </w:pPr>
    </w:p>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 xml:space="preserve">3. Общие рекомендации обучающемуся </w:t>
      </w:r>
      <w:r w:rsidRPr="00112409">
        <w:rPr>
          <w:rFonts w:ascii="Times New Roman" w:hAnsi="Times New Roman" w:cs="Times New Roman"/>
          <w:b/>
          <w:bCs/>
          <w:sz w:val="26"/>
          <w:szCs w:val="26"/>
        </w:rPr>
        <w:br/>
        <w:t>по выполнению внеаудиторных самостоятельных работ</w:t>
      </w:r>
    </w:p>
    <w:p w:rsidR="007A39EE" w:rsidRPr="00112409" w:rsidRDefault="007A39EE" w:rsidP="00112409">
      <w:pPr>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A39EE" w:rsidRPr="00112409" w:rsidRDefault="007A39EE" w:rsidP="00112409">
      <w:pPr>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A39EE" w:rsidRPr="00112409" w:rsidRDefault="007A39EE" w:rsidP="00112409">
      <w:pPr>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A39EE" w:rsidRPr="00112409" w:rsidRDefault="007A39EE" w:rsidP="00112409">
      <w:pPr>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A39EE" w:rsidRPr="00112409" w:rsidRDefault="007A39EE" w:rsidP="00112409">
      <w:pPr>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A39EE" w:rsidRPr="00112409" w:rsidRDefault="007A39EE" w:rsidP="00112409">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A39EE" w:rsidRPr="00112409" w:rsidRDefault="007A39EE" w:rsidP="00112409">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Продумайте ход выполнения работы.</w:t>
      </w:r>
    </w:p>
    <w:p w:rsidR="007A39EE" w:rsidRPr="00112409" w:rsidRDefault="007A39EE" w:rsidP="00112409">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A39EE" w:rsidRPr="00112409" w:rsidRDefault="007A39EE" w:rsidP="00112409">
      <w:pPr>
        <w:widowControl w:val="0"/>
        <w:numPr>
          <w:ilvl w:val="0"/>
          <w:numId w:val="6"/>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112409">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A39EE" w:rsidRPr="00112409" w:rsidRDefault="007A39EE" w:rsidP="00112409">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A39EE" w:rsidRPr="00112409" w:rsidRDefault="007A39EE" w:rsidP="00112409">
      <w:pPr>
        <w:widowControl w:val="0"/>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A39EE" w:rsidRPr="00112409" w:rsidRDefault="007A39EE" w:rsidP="00112409">
      <w:pPr>
        <w:widowControl w:val="0"/>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A39EE" w:rsidRPr="00112409" w:rsidRDefault="007A39EE" w:rsidP="00112409">
      <w:pPr>
        <w:widowControl w:val="0"/>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Сдайте готовую работу преподавателю для проверки точно в срок.</w:t>
      </w:r>
    </w:p>
    <w:p w:rsidR="007A39EE" w:rsidRPr="00112409" w:rsidRDefault="007A39EE" w:rsidP="00112409">
      <w:pPr>
        <w:widowControl w:val="0"/>
        <w:numPr>
          <w:ilvl w:val="0"/>
          <w:numId w:val="6"/>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112409">
        <w:rPr>
          <w:rFonts w:ascii="Times New Roman" w:hAnsi="Times New Roman" w:cs="Times New Roman"/>
          <w:sz w:val="26"/>
          <w:szCs w:val="26"/>
        </w:rPr>
        <w:t xml:space="preserve">Если </w:t>
      </w:r>
      <w:r w:rsidRPr="0011240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A39EE" w:rsidRPr="00112409" w:rsidRDefault="007A39EE" w:rsidP="00112409">
      <w:pPr>
        <w:numPr>
          <w:ilvl w:val="0"/>
          <w:numId w:val="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112409">
        <w:rPr>
          <w:rFonts w:ascii="Times New Roman" w:hAnsi="Times New Roman" w:cs="Times New Roman"/>
          <w:sz w:val="26"/>
          <w:szCs w:val="26"/>
        </w:rPr>
        <w:t>Участвуйте в обсуждении полученных результатов самостоятельной работы.</w:t>
      </w:r>
    </w:p>
    <w:p w:rsidR="007A39EE" w:rsidRPr="00112409" w:rsidRDefault="007A39EE" w:rsidP="00112409">
      <w:pPr>
        <w:tabs>
          <w:tab w:val="left" w:pos="3405"/>
        </w:tabs>
        <w:spacing w:line="240" w:lineRule="auto"/>
        <w:rPr>
          <w:rFonts w:ascii="Times New Roman" w:hAnsi="Times New Roman" w:cs="Times New Roman"/>
          <w:sz w:val="26"/>
          <w:szCs w:val="26"/>
        </w:rPr>
      </w:pPr>
    </w:p>
    <w:p w:rsidR="007A39EE" w:rsidRPr="00112409" w:rsidRDefault="007A39EE" w:rsidP="00112409">
      <w:pPr>
        <w:spacing w:line="240" w:lineRule="auto"/>
        <w:ind w:firstLine="360"/>
        <w:jc w:val="both"/>
        <w:rPr>
          <w:rFonts w:ascii="Times New Roman" w:hAnsi="Times New Roman" w:cs="Times New Roman"/>
          <w:sz w:val="26"/>
          <w:szCs w:val="26"/>
        </w:rPr>
      </w:pPr>
      <w:r w:rsidRPr="00112409">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A39EE" w:rsidRPr="00112409" w:rsidTr="007A39EE">
        <w:tc>
          <w:tcPr>
            <w:tcW w:w="1020" w:type="dxa"/>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lastRenderedPageBreak/>
              <w:t>Кол-во часов</w:t>
            </w:r>
          </w:p>
        </w:tc>
        <w:tc>
          <w:tcPr>
            <w:tcW w:w="5343" w:type="dxa"/>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Вид самостоятельной работы</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Форма контроля</w:t>
            </w:r>
          </w:p>
        </w:tc>
      </w:tr>
      <w:tr w:rsidR="007A39EE" w:rsidRPr="00112409" w:rsidTr="007A39EE">
        <w:trPr>
          <w:cantSplit/>
        </w:trPr>
        <w:tc>
          <w:tcPr>
            <w:tcW w:w="1020" w:type="dxa"/>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2</w:t>
            </w:r>
          </w:p>
        </w:tc>
        <w:tc>
          <w:tcPr>
            <w:tcW w:w="5343" w:type="dxa"/>
          </w:tcPr>
          <w:p w:rsidR="007A39EE" w:rsidRPr="00112409" w:rsidRDefault="007A39EE" w:rsidP="00112409">
            <w:pPr>
              <w:pStyle w:val="af"/>
              <w:tabs>
                <w:tab w:val="clear" w:pos="4677"/>
                <w:tab w:val="clear" w:pos="9355"/>
              </w:tabs>
              <w:rPr>
                <w:rFonts w:ascii="Times New Roman" w:hAnsi="Times New Roman" w:cs="Times New Roman"/>
                <w:sz w:val="26"/>
                <w:szCs w:val="26"/>
              </w:rPr>
            </w:pPr>
            <w:r w:rsidRPr="00112409">
              <w:rPr>
                <w:rFonts w:ascii="Times New Roman" w:hAnsi="Times New Roman" w:cs="Times New Roman"/>
                <w:sz w:val="26"/>
                <w:szCs w:val="26"/>
              </w:rPr>
              <w:t>Конспектирование</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Самоотчет</w:t>
            </w:r>
          </w:p>
        </w:tc>
      </w:tr>
      <w:tr w:rsidR="007A39EE" w:rsidRPr="00112409" w:rsidTr="007A39EE">
        <w:trPr>
          <w:cantSplit/>
        </w:trPr>
        <w:tc>
          <w:tcPr>
            <w:tcW w:w="1020" w:type="dxa"/>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4</w:t>
            </w:r>
          </w:p>
        </w:tc>
        <w:tc>
          <w:tcPr>
            <w:tcW w:w="5343" w:type="dxa"/>
          </w:tcPr>
          <w:p w:rsidR="007A39EE" w:rsidRPr="00112409" w:rsidRDefault="007A39EE" w:rsidP="00112409">
            <w:pPr>
              <w:pStyle w:val="af"/>
              <w:tabs>
                <w:tab w:val="clear" w:pos="4677"/>
                <w:tab w:val="clear" w:pos="9355"/>
              </w:tabs>
              <w:rPr>
                <w:rFonts w:ascii="Times New Roman" w:hAnsi="Times New Roman" w:cs="Times New Roman"/>
                <w:sz w:val="26"/>
                <w:szCs w:val="26"/>
              </w:rPr>
            </w:pPr>
            <w:r w:rsidRPr="00112409">
              <w:rPr>
                <w:rFonts w:ascii="Times New Roman" w:hAnsi="Times New Roman" w:cs="Times New Roman"/>
                <w:sz w:val="26"/>
                <w:szCs w:val="26"/>
              </w:rPr>
              <w:t>Подготовка и написание докладов</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Защита доклада</w:t>
            </w:r>
          </w:p>
        </w:tc>
      </w:tr>
      <w:tr w:rsidR="007A39EE" w:rsidRPr="00112409" w:rsidTr="007A39EE">
        <w:trPr>
          <w:cantSplit/>
          <w:trHeight w:val="599"/>
        </w:trPr>
        <w:tc>
          <w:tcPr>
            <w:tcW w:w="1020" w:type="dxa"/>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2</w:t>
            </w:r>
          </w:p>
        </w:tc>
        <w:tc>
          <w:tcPr>
            <w:tcW w:w="5343"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Выступление на семинаре</w:t>
            </w:r>
          </w:p>
        </w:tc>
      </w:tr>
      <w:tr w:rsidR="007A39EE" w:rsidRPr="00112409" w:rsidTr="007A39EE">
        <w:trPr>
          <w:cantSplit/>
          <w:trHeight w:val="599"/>
        </w:trPr>
        <w:tc>
          <w:tcPr>
            <w:tcW w:w="1020" w:type="dxa"/>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2</w:t>
            </w:r>
          </w:p>
        </w:tc>
        <w:tc>
          <w:tcPr>
            <w:tcW w:w="5343"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Оформление таблицы</w:t>
            </w:r>
          </w:p>
        </w:tc>
      </w:tr>
      <w:tr w:rsidR="007A39EE" w:rsidRPr="00112409" w:rsidTr="007A39EE">
        <w:trPr>
          <w:cantSplit/>
          <w:trHeight w:val="599"/>
        </w:trPr>
        <w:tc>
          <w:tcPr>
            <w:tcW w:w="1020" w:type="dxa"/>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10</w:t>
            </w:r>
          </w:p>
        </w:tc>
        <w:tc>
          <w:tcPr>
            <w:tcW w:w="5343"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Подготовка и написание сообщения</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Защита сообщения</w:t>
            </w:r>
          </w:p>
        </w:tc>
      </w:tr>
      <w:tr w:rsidR="007A39EE" w:rsidRPr="00112409" w:rsidTr="007A39EE">
        <w:trPr>
          <w:cantSplit/>
          <w:trHeight w:val="599"/>
        </w:trPr>
        <w:tc>
          <w:tcPr>
            <w:tcW w:w="1020" w:type="dxa"/>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6</w:t>
            </w:r>
          </w:p>
        </w:tc>
        <w:tc>
          <w:tcPr>
            <w:tcW w:w="5343"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Представление мультимедийной презентации</w:t>
            </w:r>
          </w:p>
        </w:tc>
      </w:tr>
      <w:tr w:rsidR="007A39EE" w:rsidRPr="00112409" w:rsidTr="007A39EE">
        <w:trPr>
          <w:cantSplit/>
          <w:trHeight w:val="599"/>
        </w:trPr>
        <w:tc>
          <w:tcPr>
            <w:tcW w:w="1020" w:type="dxa"/>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16</w:t>
            </w:r>
          </w:p>
        </w:tc>
        <w:tc>
          <w:tcPr>
            <w:tcW w:w="5343"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Подготовка и написание рефератов</w:t>
            </w:r>
          </w:p>
        </w:tc>
        <w:tc>
          <w:tcPr>
            <w:tcW w:w="3101" w:type="dxa"/>
            <w:shd w:val="clear" w:color="auto" w:fill="FFFFFF"/>
          </w:tcPr>
          <w:p w:rsidR="007A39EE" w:rsidRPr="00112409" w:rsidRDefault="007A39EE" w:rsidP="00112409">
            <w:pPr>
              <w:spacing w:line="240" w:lineRule="auto"/>
              <w:jc w:val="center"/>
              <w:rPr>
                <w:rFonts w:ascii="Times New Roman" w:hAnsi="Times New Roman" w:cs="Times New Roman"/>
                <w:sz w:val="26"/>
                <w:szCs w:val="26"/>
              </w:rPr>
            </w:pPr>
            <w:r w:rsidRPr="00112409">
              <w:rPr>
                <w:rFonts w:ascii="Times New Roman" w:hAnsi="Times New Roman" w:cs="Times New Roman"/>
                <w:sz w:val="26"/>
                <w:szCs w:val="26"/>
              </w:rPr>
              <w:t>Защита реферата</w:t>
            </w:r>
          </w:p>
        </w:tc>
      </w:tr>
    </w:tbl>
    <w:p w:rsidR="007A39EE" w:rsidRPr="00112409" w:rsidRDefault="007A39EE" w:rsidP="00112409">
      <w:pPr>
        <w:tabs>
          <w:tab w:val="left" w:pos="3405"/>
        </w:tabs>
        <w:spacing w:line="240" w:lineRule="auto"/>
        <w:rPr>
          <w:rFonts w:ascii="Times New Roman" w:hAnsi="Times New Roman" w:cs="Times New Roman"/>
          <w:sz w:val="26"/>
          <w:szCs w:val="26"/>
        </w:rPr>
      </w:pPr>
    </w:p>
    <w:p w:rsidR="007A39EE" w:rsidRPr="00112409" w:rsidRDefault="007A39EE" w:rsidP="00112409">
      <w:pPr>
        <w:pStyle w:val="1"/>
        <w:rPr>
          <w:b/>
          <w:sz w:val="26"/>
          <w:szCs w:val="26"/>
        </w:rPr>
      </w:pPr>
      <w:bookmarkStart w:id="1" w:name="_Toc354667570"/>
      <w:r w:rsidRPr="00112409">
        <w:rPr>
          <w:b/>
          <w:sz w:val="26"/>
          <w:szCs w:val="26"/>
        </w:rPr>
        <w:t>Методические рекомендации по работе  с литературой</w:t>
      </w:r>
      <w:bookmarkEnd w:id="1"/>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Существует несколько методов работы с литературой.</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Один из них - самый известный - </w:t>
      </w:r>
      <w:r w:rsidRPr="00112409">
        <w:rPr>
          <w:rFonts w:ascii="Times New Roman" w:hAnsi="Times New Roman" w:cs="Times New Roman"/>
          <w:sz w:val="26"/>
          <w:szCs w:val="26"/>
          <w:u w:val="single"/>
        </w:rPr>
        <w:t>метод повторения</w:t>
      </w:r>
      <w:r w:rsidRPr="00112409">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Наиболее эффективный метод - </w:t>
      </w:r>
      <w:r w:rsidRPr="00112409">
        <w:rPr>
          <w:rFonts w:ascii="Times New Roman" w:hAnsi="Times New Roman" w:cs="Times New Roman"/>
          <w:sz w:val="26"/>
          <w:szCs w:val="26"/>
          <w:u w:val="single"/>
        </w:rPr>
        <w:t>метод кодирования</w:t>
      </w:r>
      <w:r w:rsidRPr="00112409">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b/>
          <w:sz w:val="26"/>
          <w:szCs w:val="26"/>
        </w:rPr>
        <w:lastRenderedPageBreak/>
        <w:t>План</w:t>
      </w:r>
      <w:r w:rsidRPr="00112409">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Преимущество плана состоит в следующем.</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i/>
          <w:sz w:val="26"/>
          <w:szCs w:val="26"/>
        </w:rPr>
        <w:t>Во-первых</w:t>
      </w:r>
      <w:r w:rsidRPr="00112409">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i/>
          <w:sz w:val="26"/>
          <w:szCs w:val="26"/>
        </w:rPr>
        <w:t>Во-вторых</w:t>
      </w:r>
      <w:r w:rsidRPr="00112409">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i/>
          <w:sz w:val="26"/>
          <w:szCs w:val="26"/>
        </w:rPr>
        <w:t>В-третьих</w:t>
      </w:r>
      <w:r w:rsidRPr="00112409">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i/>
          <w:sz w:val="26"/>
          <w:szCs w:val="26"/>
        </w:rPr>
        <w:t>В-четвертых</w:t>
      </w:r>
      <w:r w:rsidRPr="00112409">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u w:val="single"/>
        </w:rPr>
        <w:t>Выписки</w:t>
      </w:r>
      <w:r w:rsidRPr="00112409">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u w:val="single"/>
        </w:rPr>
        <w:t>Тезисы</w:t>
      </w:r>
      <w:r w:rsidRPr="00112409">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Отличие тезисов от обычных выписок состоит в следующем. </w:t>
      </w:r>
      <w:r w:rsidRPr="00112409">
        <w:rPr>
          <w:rFonts w:ascii="Times New Roman" w:hAnsi="Times New Roman" w:cs="Times New Roman"/>
          <w:i/>
          <w:sz w:val="26"/>
          <w:szCs w:val="26"/>
        </w:rPr>
        <w:t>Во-первых</w:t>
      </w:r>
      <w:r w:rsidRPr="00112409">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12409">
        <w:rPr>
          <w:rFonts w:ascii="Times New Roman" w:hAnsi="Times New Roman" w:cs="Times New Roman"/>
          <w:i/>
          <w:sz w:val="26"/>
          <w:szCs w:val="26"/>
        </w:rPr>
        <w:t>Во-вторых</w:t>
      </w:r>
      <w:r w:rsidRPr="00112409">
        <w:rPr>
          <w:rFonts w:ascii="Times New Roman" w:hAnsi="Times New Roman" w:cs="Times New Roman"/>
          <w:sz w:val="26"/>
          <w:szCs w:val="26"/>
        </w:rPr>
        <w:t xml:space="preserve">, в тезисах отмечается преобладание выводов над общими рассуждениями. </w:t>
      </w:r>
      <w:r w:rsidRPr="00112409">
        <w:rPr>
          <w:rFonts w:ascii="Times New Roman" w:hAnsi="Times New Roman" w:cs="Times New Roman"/>
          <w:i/>
          <w:sz w:val="26"/>
          <w:szCs w:val="26"/>
        </w:rPr>
        <w:t>В-третьих</w:t>
      </w:r>
      <w:r w:rsidRPr="00112409">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u w:val="single"/>
        </w:rPr>
        <w:t>Аннотация</w:t>
      </w:r>
      <w:r w:rsidRPr="00112409">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u w:val="single"/>
        </w:rPr>
        <w:t xml:space="preserve">Резюме </w:t>
      </w:r>
      <w:r w:rsidRPr="00112409">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112409">
        <w:rPr>
          <w:rFonts w:ascii="Times New Roman" w:hAnsi="Times New Roman" w:cs="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u w:val="single"/>
        </w:rPr>
        <w:t>Конспект</w:t>
      </w:r>
      <w:r w:rsidRPr="00112409">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A39EE" w:rsidRPr="00112409" w:rsidRDefault="007A39EE" w:rsidP="00112409">
      <w:pPr>
        <w:spacing w:line="240" w:lineRule="auto"/>
        <w:jc w:val="center"/>
        <w:rPr>
          <w:rStyle w:val="10"/>
          <w:rFonts w:eastAsiaTheme="minorHAnsi"/>
          <w:b/>
          <w:sz w:val="26"/>
          <w:szCs w:val="26"/>
        </w:rPr>
      </w:pPr>
      <w:bookmarkStart w:id="2" w:name="_Toc354667571"/>
      <w:bookmarkStart w:id="3" w:name="_Toc341102554"/>
      <w:bookmarkStart w:id="4" w:name="_Toc341106312"/>
    </w:p>
    <w:p w:rsidR="007A39EE" w:rsidRPr="00112409" w:rsidRDefault="007A39EE" w:rsidP="00112409">
      <w:pPr>
        <w:spacing w:line="240" w:lineRule="auto"/>
        <w:jc w:val="center"/>
        <w:rPr>
          <w:rFonts w:ascii="Times New Roman" w:hAnsi="Times New Roman" w:cs="Times New Roman"/>
          <w:sz w:val="26"/>
          <w:szCs w:val="26"/>
        </w:rPr>
      </w:pPr>
      <w:r w:rsidRPr="00112409">
        <w:rPr>
          <w:rStyle w:val="10"/>
          <w:rFonts w:eastAsiaTheme="minorHAnsi"/>
          <w:b/>
          <w:sz w:val="26"/>
          <w:szCs w:val="26"/>
        </w:rPr>
        <w:t>Методические  </w:t>
      </w:r>
      <w:bookmarkStart w:id="5" w:name="YANDEX_186"/>
      <w:bookmarkEnd w:id="5"/>
      <w:r w:rsidRPr="00112409">
        <w:rPr>
          <w:rStyle w:val="10"/>
          <w:rFonts w:eastAsiaTheme="minorHAnsi"/>
          <w:b/>
          <w:sz w:val="26"/>
          <w:szCs w:val="26"/>
        </w:rPr>
        <w:t> рекомендации  по составлению</w:t>
      </w:r>
      <w:bookmarkEnd w:id="2"/>
      <w:r w:rsidRPr="00112409">
        <w:rPr>
          <w:rFonts w:ascii="Times New Roman" w:hAnsi="Times New Roman" w:cs="Times New Roman"/>
          <w:b/>
          <w:bCs/>
          <w:iCs/>
          <w:sz w:val="26"/>
          <w:szCs w:val="26"/>
        </w:rPr>
        <w:t xml:space="preserve"> конспекта:</w:t>
      </w:r>
    </w:p>
    <w:p w:rsidR="007A39EE" w:rsidRPr="00112409" w:rsidRDefault="007A39EE" w:rsidP="00112409">
      <w:pPr>
        <w:numPr>
          <w:ilvl w:val="0"/>
          <w:numId w:val="19"/>
        </w:numPr>
        <w:tabs>
          <w:tab w:val="left" w:pos="993"/>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A39EE" w:rsidRPr="00112409" w:rsidRDefault="007A39EE" w:rsidP="00112409">
      <w:pPr>
        <w:numPr>
          <w:ilvl w:val="0"/>
          <w:numId w:val="19"/>
        </w:numPr>
        <w:tabs>
          <w:tab w:val="left" w:pos="993"/>
        </w:tabs>
        <w:spacing w:before="100" w:beforeAutospacing="1"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Выделите главное, составьте план;</w:t>
      </w:r>
    </w:p>
    <w:p w:rsidR="007A39EE" w:rsidRPr="00112409" w:rsidRDefault="007A39EE" w:rsidP="00112409">
      <w:pPr>
        <w:numPr>
          <w:ilvl w:val="0"/>
          <w:numId w:val="19"/>
        </w:numPr>
        <w:tabs>
          <w:tab w:val="left" w:pos="993"/>
        </w:tabs>
        <w:spacing w:before="100" w:beforeAutospacing="1"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Кратко сформулируйте основные положения текста, отметьте аргументацию автора;</w:t>
      </w:r>
    </w:p>
    <w:p w:rsidR="007A39EE" w:rsidRPr="00112409" w:rsidRDefault="007A39EE" w:rsidP="00112409">
      <w:pPr>
        <w:numPr>
          <w:ilvl w:val="0"/>
          <w:numId w:val="19"/>
        </w:numPr>
        <w:tabs>
          <w:tab w:val="left" w:pos="993"/>
        </w:tabs>
        <w:spacing w:before="100" w:beforeAutospacing="1"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A39EE" w:rsidRPr="00112409" w:rsidRDefault="007A39EE" w:rsidP="00112409">
      <w:pPr>
        <w:numPr>
          <w:ilvl w:val="0"/>
          <w:numId w:val="19"/>
        </w:numPr>
        <w:tabs>
          <w:tab w:val="left" w:pos="993"/>
        </w:tabs>
        <w:spacing w:before="100" w:beforeAutospacing="1"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Грамотно записывайте цитаты. Цитируя, учитывайте лаконичность, значимость мысли.</w:t>
      </w:r>
    </w:p>
    <w:p w:rsidR="007A39EE" w:rsidRPr="00112409" w:rsidRDefault="007A39EE" w:rsidP="00112409">
      <w:pPr>
        <w:tabs>
          <w:tab w:val="left" w:pos="993"/>
        </w:tabs>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A39EE" w:rsidRPr="00112409" w:rsidRDefault="007A39EE" w:rsidP="00112409">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7A39EE" w:rsidRPr="00112409" w:rsidRDefault="007A39EE" w:rsidP="00112409">
      <w:pPr>
        <w:pStyle w:val="3"/>
        <w:spacing w:before="0" w:line="240" w:lineRule="auto"/>
        <w:jc w:val="center"/>
        <w:rPr>
          <w:rFonts w:ascii="Times New Roman" w:hAnsi="Times New Roman" w:cs="Times New Roman"/>
          <w:color w:val="auto"/>
          <w:sz w:val="26"/>
          <w:szCs w:val="26"/>
        </w:rPr>
      </w:pPr>
      <w:r w:rsidRPr="00112409">
        <w:rPr>
          <w:rFonts w:ascii="Times New Roman" w:hAnsi="Times New Roman" w:cs="Times New Roman"/>
          <w:color w:val="auto"/>
          <w:sz w:val="26"/>
          <w:szCs w:val="26"/>
        </w:rPr>
        <w:t>Методические рекомендации по подготовке доклада</w:t>
      </w:r>
      <w:bookmarkEnd w:id="6"/>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b/>
          <w:bCs/>
          <w:sz w:val="26"/>
          <w:szCs w:val="26"/>
        </w:rPr>
        <w:t xml:space="preserve">Доклад </w:t>
      </w:r>
      <w:r w:rsidRPr="00112409">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b/>
          <w:bCs/>
          <w:sz w:val="26"/>
          <w:szCs w:val="26"/>
        </w:rPr>
      </w:pPr>
      <w:r w:rsidRPr="00112409">
        <w:rPr>
          <w:rFonts w:ascii="Times New Roman" w:hAnsi="Times New Roman" w:cs="Times New Roman"/>
          <w:b/>
          <w:bCs/>
          <w:sz w:val="26"/>
          <w:szCs w:val="26"/>
        </w:rPr>
        <w:t>Этапы подготовки доклада: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1. Определение цели доклада.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2. Подбор необходимого материала, определяющего содержание доклада.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4. Общее знакомство с литературой и выделение среди источников главного.</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5. Уточнение плана, отбор материала к каждому пункту плана.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6. Композиционное оформление доклада.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7. Заучивание, запоминание текста доклада, подготовки тезисов выступления.</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lastRenderedPageBreak/>
        <w:t>8. Выступление с докладом.</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9. Обсуждение доклада.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10. Оценивание доклада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b/>
          <w:bCs/>
          <w:sz w:val="26"/>
          <w:szCs w:val="26"/>
        </w:rPr>
        <w:t xml:space="preserve">Композиционное оформление доклада </w:t>
      </w:r>
      <w:r w:rsidRPr="00112409">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b/>
          <w:bCs/>
          <w:sz w:val="26"/>
          <w:szCs w:val="26"/>
        </w:rPr>
        <w:t xml:space="preserve">Вступление </w:t>
      </w:r>
      <w:r w:rsidRPr="00112409">
        <w:rPr>
          <w:rFonts w:ascii="Times New Roman" w:hAnsi="Times New Roman" w:cs="Times New Roman"/>
          <w:sz w:val="26"/>
          <w:szCs w:val="26"/>
        </w:rPr>
        <w:t>помогает обеспечить успех выступления по любой тематике.</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Вступление должно содержать:</w:t>
      </w:r>
    </w:p>
    <w:p w:rsidR="007A39EE" w:rsidRPr="00112409" w:rsidRDefault="007A39EE" w:rsidP="00112409">
      <w:pPr>
        <w:pStyle w:val="a4"/>
        <w:numPr>
          <w:ilvl w:val="0"/>
          <w:numId w:val="17"/>
        </w:numPr>
        <w:autoSpaceDE w:val="0"/>
        <w:autoSpaceDN w:val="0"/>
        <w:adjustRightInd w:val="0"/>
        <w:spacing w:after="0" w:line="240" w:lineRule="auto"/>
        <w:ind w:hanging="11"/>
        <w:jc w:val="both"/>
        <w:rPr>
          <w:rFonts w:ascii="Times New Roman" w:hAnsi="Times New Roman" w:cs="Times New Roman"/>
          <w:sz w:val="26"/>
          <w:szCs w:val="26"/>
        </w:rPr>
      </w:pPr>
      <w:r w:rsidRPr="00112409">
        <w:rPr>
          <w:rFonts w:ascii="Times New Roman" w:hAnsi="Times New Roman" w:cs="Times New Roman"/>
          <w:sz w:val="26"/>
          <w:szCs w:val="26"/>
        </w:rPr>
        <w:t>название доклада;</w:t>
      </w:r>
    </w:p>
    <w:p w:rsidR="007A39EE" w:rsidRPr="00112409" w:rsidRDefault="007A39EE" w:rsidP="00112409">
      <w:pPr>
        <w:pStyle w:val="a4"/>
        <w:numPr>
          <w:ilvl w:val="0"/>
          <w:numId w:val="16"/>
        </w:numPr>
        <w:autoSpaceDE w:val="0"/>
        <w:autoSpaceDN w:val="0"/>
        <w:adjustRightInd w:val="0"/>
        <w:spacing w:after="0"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сообщение основной идеи;</w:t>
      </w:r>
    </w:p>
    <w:p w:rsidR="007A39EE" w:rsidRPr="00112409" w:rsidRDefault="007A39EE" w:rsidP="00112409">
      <w:pPr>
        <w:pStyle w:val="a4"/>
        <w:numPr>
          <w:ilvl w:val="0"/>
          <w:numId w:val="16"/>
        </w:numPr>
        <w:autoSpaceDE w:val="0"/>
        <w:autoSpaceDN w:val="0"/>
        <w:adjustRightInd w:val="0"/>
        <w:spacing w:after="0"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современную оценку предмета изложения;</w:t>
      </w:r>
    </w:p>
    <w:p w:rsidR="007A39EE" w:rsidRPr="00112409" w:rsidRDefault="007A39EE" w:rsidP="00112409">
      <w:pPr>
        <w:pStyle w:val="a4"/>
        <w:numPr>
          <w:ilvl w:val="0"/>
          <w:numId w:val="16"/>
        </w:numPr>
        <w:autoSpaceDE w:val="0"/>
        <w:autoSpaceDN w:val="0"/>
        <w:adjustRightInd w:val="0"/>
        <w:spacing w:after="0"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краткое перечисление рассматриваемых вопросов;</w:t>
      </w:r>
    </w:p>
    <w:p w:rsidR="007A39EE" w:rsidRPr="00112409" w:rsidRDefault="007A39EE" w:rsidP="00112409">
      <w:pPr>
        <w:pStyle w:val="a4"/>
        <w:numPr>
          <w:ilvl w:val="0"/>
          <w:numId w:val="16"/>
        </w:numPr>
        <w:autoSpaceDE w:val="0"/>
        <w:autoSpaceDN w:val="0"/>
        <w:adjustRightInd w:val="0"/>
        <w:spacing w:after="0"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интересную для слушателей форму изложения;</w:t>
      </w:r>
    </w:p>
    <w:p w:rsidR="007A39EE" w:rsidRPr="00112409" w:rsidRDefault="007A39EE" w:rsidP="00112409">
      <w:pPr>
        <w:pStyle w:val="a4"/>
        <w:numPr>
          <w:ilvl w:val="0"/>
          <w:numId w:val="16"/>
        </w:numPr>
        <w:autoSpaceDE w:val="0"/>
        <w:autoSpaceDN w:val="0"/>
        <w:adjustRightInd w:val="0"/>
        <w:spacing w:after="0"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акцентирование оригинальности подхода.</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Выступление состоит из следующих частей:</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b/>
          <w:bCs/>
          <w:sz w:val="26"/>
          <w:szCs w:val="26"/>
        </w:rPr>
        <w:t xml:space="preserve">Основная часть, </w:t>
      </w:r>
      <w:r w:rsidRPr="00112409">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A39EE" w:rsidRPr="00112409" w:rsidRDefault="007A39EE" w:rsidP="00112409">
      <w:pPr>
        <w:autoSpaceDE w:val="0"/>
        <w:autoSpaceDN w:val="0"/>
        <w:adjustRightInd w:val="0"/>
        <w:spacing w:line="240" w:lineRule="auto"/>
        <w:ind w:firstLine="709"/>
        <w:jc w:val="both"/>
        <w:rPr>
          <w:rFonts w:ascii="Times New Roman" w:hAnsi="Times New Roman" w:cs="Times New Roman"/>
          <w:sz w:val="26"/>
          <w:szCs w:val="26"/>
        </w:rPr>
      </w:pPr>
      <w:r w:rsidRPr="00112409">
        <w:rPr>
          <w:rFonts w:ascii="Times New Roman" w:hAnsi="Times New Roman" w:cs="Times New Roman"/>
          <w:b/>
          <w:bCs/>
          <w:sz w:val="26"/>
          <w:szCs w:val="26"/>
        </w:rPr>
        <w:t xml:space="preserve">Заключение </w:t>
      </w:r>
      <w:r w:rsidRPr="00112409">
        <w:rPr>
          <w:rFonts w:ascii="Times New Roman" w:hAnsi="Times New Roman" w:cs="Times New Roman"/>
          <w:sz w:val="26"/>
          <w:szCs w:val="26"/>
        </w:rPr>
        <w:t>- это чёткое обобщение и краткие выводы по излагаемой теме.</w:t>
      </w:r>
    </w:p>
    <w:p w:rsidR="007A39EE" w:rsidRPr="00112409" w:rsidRDefault="007A39EE" w:rsidP="00112409">
      <w:pPr>
        <w:pStyle w:val="3"/>
        <w:spacing w:line="240" w:lineRule="auto"/>
        <w:jc w:val="center"/>
        <w:rPr>
          <w:rFonts w:ascii="Times New Roman" w:hAnsi="Times New Roman" w:cs="Times New Roman"/>
          <w:color w:val="auto"/>
          <w:sz w:val="26"/>
          <w:szCs w:val="26"/>
        </w:rPr>
      </w:pPr>
      <w:bookmarkStart w:id="9" w:name="_Toc354667573"/>
      <w:r w:rsidRPr="0011240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7A39EE" w:rsidRPr="00112409" w:rsidRDefault="007A39EE" w:rsidP="00112409">
      <w:pPr>
        <w:pStyle w:val="a8"/>
        <w:ind w:firstLine="709"/>
        <w:jc w:val="both"/>
        <w:rPr>
          <w:rFonts w:ascii="Times New Roman" w:hAnsi="Times New Roman"/>
          <w:sz w:val="26"/>
          <w:szCs w:val="26"/>
        </w:rPr>
      </w:pPr>
      <w:r w:rsidRPr="00112409">
        <w:rPr>
          <w:rFonts w:ascii="Times New Roman" w:hAnsi="Times New Roman"/>
          <w:sz w:val="26"/>
          <w:szCs w:val="26"/>
        </w:rPr>
        <w:t xml:space="preserve">Регламент устного публичного выступления – не более 10 минут. </w:t>
      </w:r>
    </w:p>
    <w:p w:rsidR="007A39EE" w:rsidRPr="00112409" w:rsidRDefault="007A39EE" w:rsidP="00112409">
      <w:pPr>
        <w:pStyle w:val="a8"/>
        <w:ind w:firstLine="709"/>
        <w:jc w:val="both"/>
        <w:rPr>
          <w:rFonts w:ascii="Times New Roman" w:hAnsi="Times New Roman"/>
          <w:sz w:val="26"/>
          <w:szCs w:val="26"/>
        </w:rPr>
      </w:pPr>
      <w:r w:rsidRPr="0011240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A39EE" w:rsidRPr="00112409" w:rsidRDefault="007A39EE" w:rsidP="00112409">
      <w:pPr>
        <w:pStyle w:val="a8"/>
        <w:ind w:firstLine="709"/>
        <w:jc w:val="both"/>
        <w:rPr>
          <w:rFonts w:ascii="Times New Roman" w:hAnsi="Times New Roman"/>
          <w:sz w:val="26"/>
          <w:szCs w:val="26"/>
        </w:rPr>
      </w:pPr>
      <w:r w:rsidRPr="00112409">
        <w:rPr>
          <w:rFonts w:ascii="Times New Roman" w:hAnsi="Times New Roman"/>
          <w:sz w:val="26"/>
          <w:szCs w:val="26"/>
        </w:rPr>
        <w:t xml:space="preserve">Любое устное выступление должно удовлетворять </w:t>
      </w:r>
      <w:r w:rsidRPr="00112409">
        <w:rPr>
          <w:rFonts w:ascii="Times New Roman" w:hAnsi="Times New Roman"/>
          <w:i/>
          <w:sz w:val="26"/>
          <w:szCs w:val="26"/>
        </w:rPr>
        <w:t>трем основным критериям</w:t>
      </w:r>
      <w:r w:rsidRPr="0011240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A39EE" w:rsidRPr="00112409" w:rsidRDefault="007A39EE" w:rsidP="00112409">
      <w:pPr>
        <w:pStyle w:val="3f3f3f3f3f3f3f3f3f3f3f3f3f2"/>
        <w:ind w:firstLine="709"/>
        <w:rPr>
          <w:snapToGrid w:val="0"/>
          <w:sz w:val="26"/>
          <w:szCs w:val="26"/>
        </w:rPr>
      </w:pPr>
      <w:r w:rsidRPr="0011240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A39EE" w:rsidRPr="00112409" w:rsidRDefault="007A39EE" w:rsidP="00112409">
      <w:pPr>
        <w:pStyle w:val="a8"/>
        <w:ind w:firstLine="709"/>
        <w:jc w:val="both"/>
        <w:rPr>
          <w:rFonts w:ascii="Times New Roman" w:hAnsi="Times New Roman"/>
          <w:sz w:val="26"/>
          <w:szCs w:val="26"/>
        </w:rPr>
      </w:pPr>
      <w:r w:rsidRPr="0011240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1240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112409">
        <w:rPr>
          <w:rFonts w:ascii="Times New Roman" w:hAnsi="Times New Roman"/>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A39EE" w:rsidRPr="00112409" w:rsidRDefault="007A39EE" w:rsidP="00112409">
      <w:pPr>
        <w:pStyle w:val="3f3f3f3f3f3f3f3f3f3f3f3f3f2"/>
        <w:ind w:firstLine="709"/>
        <w:rPr>
          <w:snapToGrid w:val="0"/>
          <w:sz w:val="26"/>
          <w:szCs w:val="26"/>
        </w:rPr>
      </w:pPr>
      <w:r w:rsidRPr="0011240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A39EE" w:rsidRPr="00112409" w:rsidRDefault="007A39EE" w:rsidP="00112409">
      <w:pPr>
        <w:pStyle w:val="3f3f3f3f3f3f3f3f3f3f3f3f3f2"/>
        <w:ind w:firstLine="709"/>
        <w:rPr>
          <w:snapToGrid w:val="0"/>
          <w:sz w:val="26"/>
          <w:szCs w:val="26"/>
        </w:rPr>
      </w:pPr>
      <w:r w:rsidRPr="00112409">
        <w:rPr>
          <w:sz w:val="26"/>
          <w:szCs w:val="26"/>
          <w:u w:val="single"/>
        </w:rPr>
        <w:t>Вступление</w:t>
      </w:r>
      <w:r w:rsidRPr="00112409">
        <w:rPr>
          <w:sz w:val="26"/>
          <w:szCs w:val="26"/>
        </w:rPr>
        <w:t xml:space="preserve"> включает в себя </w:t>
      </w:r>
      <w:r w:rsidRPr="00112409">
        <w:rPr>
          <w:snapToGrid w:val="0"/>
          <w:sz w:val="26"/>
          <w:szCs w:val="26"/>
        </w:rPr>
        <w:t xml:space="preserve">представление авторов (фамилия, имя отчество, при необходимости место учебы/работы, статус), </w:t>
      </w:r>
      <w:r w:rsidRPr="0011240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1240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A39EE" w:rsidRPr="00112409" w:rsidRDefault="007A39EE" w:rsidP="00112409">
      <w:pPr>
        <w:pStyle w:val="3f3f3f3f3f3f3f3f3f3f3f3f3f2"/>
        <w:ind w:firstLine="709"/>
        <w:rPr>
          <w:snapToGrid w:val="0"/>
          <w:sz w:val="26"/>
          <w:szCs w:val="26"/>
        </w:rPr>
      </w:pPr>
      <w:r w:rsidRPr="00112409">
        <w:rPr>
          <w:snapToGrid w:val="0"/>
          <w:sz w:val="26"/>
          <w:szCs w:val="26"/>
        </w:rPr>
        <w:t>Требования к основному тезису выступления:</w:t>
      </w:r>
    </w:p>
    <w:p w:rsidR="007A39EE" w:rsidRPr="00112409" w:rsidRDefault="007A39EE" w:rsidP="00112409">
      <w:pPr>
        <w:pStyle w:val="3f3f3f3f3f3f3f3f3f3f3f3f3f2"/>
        <w:numPr>
          <w:ilvl w:val="0"/>
          <w:numId w:val="11"/>
        </w:numPr>
        <w:ind w:left="0" w:firstLine="709"/>
        <w:rPr>
          <w:snapToGrid w:val="0"/>
          <w:sz w:val="26"/>
          <w:szCs w:val="26"/>
        </w:rPr>
      </w:pPr>
      <w:r w:rsidRPr="00112409">
        <w:rPr>
          <w:snapToGrid w:val="0"/>
          <w:sz w:val="26"/>
          <w:szCs w:val="26"/>
        </w:rPr>
        <w:t>фраза должна утверждать главную мысль и соответствовать цели выступления;</w:t>
      </w:r>
    </w:p>
    <w:p w:rsidR="007A39EE" w:rsidRPr="00112409" w:rsidRDefault="007A39EE" w:rsidP="00112409">
      <w:pPr>
        <w:pStyle w:val="3f3f3f3f3f3f3f3f3f3f3f3f3f2"/>
        <w:numPr>
          <w:ilvl w:val="0"/>
          <w:numId w:val="11"/>
        </w:numPr>
        <w:ind w:left="0" w:firstLine="709"/>
        <w:rPr>
          <w:snapToGrid w:val="0"/>
          <w:sz w:val="26"/>
          <w:szCs w:val="26"/>
        </w:rPr>
      </w:pPr>
      <w:r w:rsidRPr="00112409">
        <w:rPr>
          <w:snapToGrid w:val="0"/>
          <w:sz w:val="26"/>
          <w:szCs w:val="26"/>
        </w:rPr>
        <w:t>суждение должно быть кратким, ясным, легко удерживаться в кратковременной памяти;</w:t>
      </w:r>
    </w:p>
    <w:p w:rsidR="007A39EE" w:rsidRPr="00112409" w:rsidRDefault="007A39EE" w:rsidP="00112409">
      <w:pPr>
        <w:pStyle w:val="3f3f3f3f3f3f3f3f3f3f3f3f3f2"/>
        <w:numPr>
          <w:ilvl w:val="0"/>
          <w:numId w:val="11"/>
        </w:numPr>
        <w:ind w:left="0" w:firstLine="709"/>
        <w:rPr>
          <w:snapToGrid w:val="0"/>
          <w:sz w:val="26"/>
          <w:szCs w:val="26"/>
        </w:rPr>
      </w:pPr>
      <w:r w:rsidRPr="00112409">
        <w:rPr>
          <w:snapToGrid w:val="0"/>
          <w:sz w:val="26"/>
          <w:szCs w:val="26"/>
        </w:rPr>
        <w:t>мысль должна пониматься однозначно, не заключать в себе противоречия.</w:t>
      </w:r>
    </w:p>
    <w:p w:rsidR="007A39EE" w:rsidRPr="00112409" w:rsidRDefault="007A39EE" w:rsidP="00112409">
      <w:pPr>
        <w:pStyle w:val="3f3f3f3f3f3f3f3f3f3f3f3f3f2"/>
        <w:ind w:firstLine="709"/>
        <w:rPr>
          <w:snapToGrid w:val="0"/>
          <w:sz w:val="26"/>
          <w:szCs w:val="26"/>
        </w:rPr>
      </w:pPr>
      <w:r w:rsidRPr="00112409">
        <w:rPr>
          <w:snapToGrid w:val="0"/>
          <w:sz w:val="26"/>
          <w:szCs w:val="26"/>
        </w:rPr>
        <w:t>В речи может быть несколько стержневых идей, но не более трех.</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napToGrid w:val="0"/>
          <w:sz w:val="26"/>
          <w:szCs w:val="26"/>
        </w:rPr>
        <w:t xml:space="preserve">Самая частая ошибка в начале речи – либо </w:t>
      </w:r>
      <w:r w:rsidRPr="00112409">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A39EE" w:rsidRPr="00112409" w:rsidRDefault="007A39EE" w:rsidP="00112409">
      <w:pPr>
        <w:pStyle w:val="3f3f3f3f3f3f3f3f3f3f3f3f3f2"/>
        <w:ind w:firstLine="709"/>
        <w:rPr>
          <w:snapToGrid w:val="0"/>
          <w:sz w:val="26"/>
          <w:szCs w:val="26"/>
        </w:rPr>
      </w:pPr>
      <w:r w:rsidRPr="0011240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A39EE" w:rsidRPr="00112409" w:rsidRDefault="007A39EE" w:rsidP="00112409">
      <w:pPr>
        <w:pStyle w:val="3f3f3f3f3f3f3f3f3f3f3f3f3f2"/>
        <w:ind w:firstLine="709"/>
        <w:rPr>
          <w:sz w:val="26"/>
          <w:szCs w:val="26"/>
        </w:rPr>
      </w:pPr>
      <w:r w:rsidRPr="0011240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A39EE" w:rsidRPr="00112409" w:rsidRDefault="007A39EE" w:rsidP="00112409">
      <w:pPr>
        <w:pStyle w:val="a8"/>
        <w:ind w:firstLine="709"/>
        <w:jc w:val="both"/>
        <w:rPr>
          <w:rFonts w:ascii="Times New Roman" w:hAnsi="Times New Roman"/>
          <w:sz w:val="26"/>
          <w:szCs w:val="26"/>
        </w:rPr>
      </w:pPr>
      <w:r w:rsidRPr="0011240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A39EE" w:rsidRPr="00112409" w:rsidRDefault="007A39EE" w:rsidP="00112409">
      <w:pPr>
        <w:pStyle w:val="a8"/>
        <w:ind w:firstLine="709"/>
        <w:jc w:val="both"/>
        <w:rPr>
          <w:rFonts w:ascii="Times New Roman" w:hAnsi="Times New Roman"/>
          <w:sz w:val="26"/>
          <w:szCs w:val="26"/>
        </w:rPr>
      </w:pPr>
      <w:r w:rsidRPr="0011240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A39EE" w:rsidRPr="00112409" w:rsidRDefault="007A39EE" w:rsidP="00112409">
      <w:pPr>
        <w:pStyle w:val="a8"/>
        <w:ind w:firstLine="709"/>
        <w:jc w:val="both"/>
        <w:rPr>
          <w:rFonts w:ascii="Times New Roman" w:hAnsi="Times New Roman"/>
          <w:sz w:val="26"/>
          <w:szCs w:val="26"/>
        </w:rPr>
      </w:pPr>
      <w:r w:rsidRPr="00112409">
        <w:rPr>
          <w:rFonts w:ascii="Times New Roman" w:hAnsi="Times New Roman"/>
          <w:sz w:val="26"/>
          <w:szCs w:val="26"/>
          <w:u w:val="single"/>
        </w:rPr>
        <w:t>В заключении</w:t>
      </w:r>
      <w:r w:rsidRPr="0011240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1240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w:t>
      </w:r>
      <w:r w:rsidRPr="00112409">
        <w:rPr>
          <w:rFonts w:ascii="Times New Roman" w:hAnsi="Times New Roman"/>
          <w:snapToGrid w:val="0"/>
          <w:sz w:val="26"/>
          <w:szCs w:val="26"/>
        </w:rPr>
        <w:lastRenderedPageBreak/>
        <w:t xml:space="preserve">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1240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 «Это Вам позволит…»</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 «Благодаря этому вы получите…»</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 «Это позволит избежать…»</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 «Это повышает Ваши…»</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 «Это дает Вам дополнительно…»</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 «Это делает вас…»</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iCs/>
          <w:sz w:val="26"/>
          <w:szCs w:val="26"/>
        </w:rPr>
        <w:t>- «За счет этого вы можете…»</w:t>
      </w:r>
    </w:p>
    <w:p w:rsidR="007A39EE" w:rsidRPr="00112409" w:rsidRDefault="007A39EE" w:rsidP="00112409">
      <w:pPr>
        <w:pStyle w:val="3f3f3f3f3f3f3f3f3f3f3f3f3f2"/>
        <w:ind w:firstLine="709"/>
        <w:rPr>
          <w:snapToGrid w:val="0"/>
          <w:sz w:val="26"/>
          <w:szCs w:val="26"/>
        </w:rPr>
      </w:pPr>
      <w:r w:rsidRPr="00112409">
        <w:rPr>
          <w:snapToGrid w:val="0"/>
          <w:sz w:val="26"/>
          <w:szCs w:val="26"/>
        </w:rPr>
        <w:t>После подготовки текста / плана выступления полезно проконтролировать себя вопросами:</w:t>
      </w:r>
    </w:p>
    <w:p w:rsidR="007A39EE" w:rsidRPr="00112409" w:rsidRDefault="007A39EE" w:rsidP="00112409">
      <w:pPr>
        <w:pStyle w:val="3f3f3f3f3f3f3f3f3f3f3f3f3f2"/>
        <w:numPr>
          <w:ilvl w:val="0"/>
          <w:numId w:val="12"/>
        </w:numPr>
        <w:ind w:left="0" w:firstLine="709"/>
        <w:rPr>
          <w:snapToGrid w:val="0"/>
          <w:sz w:val="26"/>
          <w:szCs w:val="26"/>
        </w:rPr>
      </w:pPr>
      <w:r w:rsidRPr="00112409">
        <w:rPr>
          <w:snapToGrid w:val="0"/>
          <w:sz w:val="26"/>
          <w:szCs w:val="26"/>
        </w:rPr>
        <w:t>Вызывает ли мое выступление интерес?</w:t>
      </w:r>
    </w:p>
    <w:p w:rsidR="007A39EE" w:rsidRPr="00112409" w:rsidRDefault="007A39EE" w:rsidP="00112409">
      <w:pPr>
        <w:pStyle w:val="3f3f3f3f3f3f3f3f3f3f3f3f3f2"/>
        <w:numPr>
          <w:ilvl w:val="0"/>
          <w:numId w:val="12"/>
        </w:numPr>
        <w:ind w:left="0" w:firstLine="709"/>
        <w:rPr>
          <w:snapToGrid w:val="0"/>
          <w:sz w:val="26"/>
          <w:szCs w:val="26"/>
        </w:rPr>
      </w:pPr>
      <w:r w:rsidRPr="00112409">
        <w:rPr>
          <w:snapToGrid w:val="0"/>
          <w:sz w:val="26"/>
          <w:szCs w:val="26"/>
        </w:rPr>
        <w:t>Достаточно ли я знаю по данному вопросу, и имеется ли у меня достаточно данных?</w:t>
      </w:r>
    </w:p>
    <w:p w:rsidR="007A39EE" w:rsidRPr="00112409" w:rsidRDefault="007A39EE" w:rsidP="00112409">
      <w:pPr>
        <w:pStyle w:val="3f3f3f3f3f3f3f3f3f3f3f3f3f2"/>
        <w:numPr>
          <w:ilvl w:val="0"/>
          <w:numId w:val="12"/>
        </w:numPr>
        <w:ind w:left="0" w:firstLine="709"/>
        <w:rPr>
          <w:snapToGrid w:val="0"/>
          <w:sz w:val="26"/>
          <w:szCs w:val="26"/>
        </w:rPr>
      </w:pPr>
      <w:r w:rsidRPr="00112409">
        <w:rPr>
          <w:snapToGrid w:val="0"/>
          <w:sz w:val="26"/>
          <w:szCs w:val="26"/>
        </w:rPr>
        <w:t>Смогу ли я закончить выступление в отведенное время?</w:t>
      </w:r>
    </w:p>
    <w:p w:rsidR="007A39EE" w:rsidRPr="00112409" w:rsidRDefault="007A39EE" w:rsidP="00112409">
      <w:pPr>
        <w:pStyle w:val="3f3f3f3f3f3f3f3f3f3f3f3f3f2"/>
        <w:numPr>
          <w:ilvl w:val="0"/>
          <w:numId w:val="12"/>
        </w:numPr>
        <w:ind w:left="0" w:firstLine="709"/>
        <w:rPr>
          <w:snapToGrid w:val="0"/>
          <w:sz w:val="26"/>
          <w:szCs w:val="26"/>
        </w:rPr>
      </w:pPr>
      <w:r w:rsidRPr="00112409">
        <w:rPr>
          <w:snapToGrid w:val="0"/>
          <w:sz w:val="26"/>
          <w:szCs w:val="26"/>
        </w:rPr>
        <w:t>Соответствует ли мое выступление уровню моих знаний и опыту?</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12409">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A39EE" w:rsidRPr="00112409" w:rsidRDefault="007A39EE" w:rsidP="00112409">
      <w:pPr>
        <w:pStyle w:val="3f3f3f3f3f3f3f3f3f3f3f3f3f2"/>
        <w:ind w:firstLine="709"/>
        <w:rPr>
          <w:snapToGrid w:val="0"/>
          <w:color w:val="000000"/>
          <w:sz w:val="26"/>
          <w:szCs w:val="26"/>
        </w:rPr>
      </w:pPr>
      <w:r w:rsidRPr="0011240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A39EE" w:rsidRPr="00112409" w:rsidRDefault="007A39EE" w:rsidP="00112409">
      <w:pPr>
        <w:pStyle w:val="3f3f3f3f3f3f3f3f3f3f3f3f3f2"/>
        <w:ind w:firstLine="709"/>
        <w:rPr>
          <w:snapToGrid w:val="0"/>
          <w:sz w:val="26"/>
          <w:szCs w:val="26"/>
        </w:rPr>
      </w:pPr>
      <w:r w:rsidRPr="00112409">
        <w:rPr>
          <w:snapToGrid w:val="0"/>
          <w:sz w:val="26"/>
          <w:szCs w:val="26"/>
        </w:rPr>
        <w:t xml:space="preserve">Кроме того, установлено, что </w:t>
      </w:r>
      <w:r w:rsidRPr="00112409">
        <w:rPr>
          <w:i/>
          <w:snapToGrid w:val="0"/>
          <w:sz w:val="26"/>
          <w:szCs w:val="26"/>
        </w:rPr>
        <w:t>короткие фразы</w:t>
      </w:r>
      <w:r w:rsidRPr="0011240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w:t>
      </w:r>
      <w:r w:rsidRPr="00112409">
        <w:rPr>
          <w:snapToGrid w:val="0"/>
          <w:sz w:val="26"/>
          <w:szCs w:val="26"/>
        </w:rPr>
        <w:lastRenderedPageBreak/>
        <w:t>сложный вопрос, нужно постараться передать информацию по частям.</w:t>
      </w:r>
    </w:p>
    <w:p w:rsidR="007A39EE" w:rsidRPr="00112409" w:rsidRDefault="007A39EE" w:rsidP="00112409">
      <w:pPr>
        <w:pStyle w:val="3f3f3f3f3f3f3f3f3f3f3f3f3f2"/>
        <w:ind w:firstLine="709"/>
        <w:rPr>
          <w:snapToGrid w:val="0"/>
          <w:sz w:val="26"/>
          <w:szCs w:val="26"/>
        </w:rPr>
      </w:pPr>
      <w:r w:rsidRPr="0011240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A39EE" w:rsidRPr="00112409" w:rsidRDefault="007A39EE" w:rsidP="00112409">
      <w:pPr>
        <w:pStyle w:val="3f3f3f3f3f3f3f3f3f3f3f3f3f2"/>
        <w:ind w:firstLine="709"/>
        <w:rPr>
          <w:snapToGrid w:val="0"/>
          <w:sz w:val="26"/>
          <w:szCs w:val="26"/>
        </w:rPr>
      </w:pPr>
      <w:r w:rsidRPr="0011240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A39EE" w:rsidRPr="00112409" w:rsidRDefault="007A39EE" w:rsidP="00112409">
      <w:pPr>
        <w:pStyle w:val="3f3f3f3f3f3f3f3f3f3f3f3f3f2"/>
        <w:ind w:firstLine="709"/>
        <w:rPr>
          <w:snapToGrid w:val="0"/>
          <w:sz w:val="26"/>
          <w:szCs w:val="26"/>
        </w:rPr>
      </w:pPr>
      <w:r w:rsidRPr="0011240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A39EE" w:rsidRPr="00112409" w:rsidRDefault="007A39EE" w:rsidP="00112409">
      <w:pPr>
        <w:pStyle w:val="3f3f3f3f3f3f3f3f3f3f3f3f3f2"/>
        <w:ind w:firstLine="709"/>
        <w:rPr>
          <w:sz w:val="26"/>
          <w:szCs w:val="26"/>
        </w:rPr>
      </w:pPr>
      <w:r w:rsidRPr="00112409">
        <w:rPr>
          <w:sz w:val="26"/>
          <w:szCs w:val="26"/>
        </w:rPr>
        <w:t>После выступления нужно быть готовым к ответам на возникшие у аудитории вопросы.</w:t>
      </w:r>
    </w:p>
    <w:p w:rsidR="007A39EE" w:rsidRPr="00112409" w:rsidRDefault="007A39EE" w:rsidP="00112409">
      <w:pPr>
        <w:pStyle w:val="3"/>
        <w:spacing w:line="240" w:lineRule="auto"/>
        <w:jc w:val="center"/>
        <w:rPr>
          <w:rFonts w:ascii="Times New Roman" w:hAnsi="Times New Roman" w:cs="Times New Roman"/>
          <w:color w:val="auto"/>
          <w:sz w:val="26"/>
          <w:szCs w:val="26"/>
        </w:rPr>
      </w:pPr>
      <w:bookmarkStart w:id="10" w:name="_Toc354667574"/>
      <w:r w:rsidRPr="0011240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7A39EE" w:rsidRPr="00112409" w:rsidRDefault="007A39EE" w:rsidP="00112409">
      <w:pPr>
        <w:spacing w:line="240" w:lineRule="auto"/>
        <w:ind w:firstLine="720"/>
        <w:jc w:val="both"/>
        <w:rPr>
          <w:rFonts w:ascii="Times New Roman" w:hAnsi="Times New Roman" w:cs="Times New Roman"/>
          <w:sz w:val="26"/>
          <w:szCs w:val="26"/>
        </w:rPr>
      </w:pPr>
      <w:r w:rsidRPr="0011240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A39EE" w:rsidRPr="00112409" w:rsidRDefault="007A39EE" w:rsidP="00112409">
      <w:pPr>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Содержание реферата</w:t>
      </w:r>
    </w:p>
    <w:p w:rsidR="007A39EE" w:rsidRPr="00112409" w:rsidRDefault="007A39EE" w:rsidP="00112409">
      <w:pPr>
        <w:shd w:val="clear" w:color="auto" w:fill="FFFFFF"/>
        <w:spacing w:line="240" w:lineRule="auto"/>
        <w:ind w:firstLine="720"/>
        <w:jc w:val="both"/>
        <w:rPr>
          <w:rFonts w:ascii="Times New Roman" w:hAnsi="Times New Roman" w:cs="Times New Roman"/>
          <w:sz w:val="26"/>
          <w:szCs w:val="26"/>
        </w:rPr>
      </w:pPr>
      <w:r w:rsidRPr="00112409">
        <w:rPr>
          <w:rFonts w:ascii="Times New Roman" w:hAnsi="Times New Roman" w:cs="Times New Roman"/>
          <w:sz w:val="26"/>
          <w:szCs w:val="26"/>
        </w:rPr>
        <w:t xml:space="preserve">Реферат, как правило, должен содержать следующие </w:t>
      </w:r>
      <w:r w:rsidRPr="00112409">
        <w:rPr>
          <w:rFonts w:ascii="Times New Roman" w:hAnsi="Times New Roman" w:cs="Times New Roman"/>
          <w:bCs/>
          <w:iCs/>
          <w:sz w:val="26"/>
          <w:szCs w:val="26"/>
        </w:rPr>
        <w:t>структурные элементы</w:t>
      </w:r>
      <w:r w:rsidRPr="00112409">
        <w:rPr>
          <w:rFonts w:ascii="Times New Roman" w:hAnsi="Times New Roman" w:cs="Times New Roman"/>
          <w:sz w:val="26"/>
          <w:szCs w:val="26"/>
        </w:rPr>
        <w:t>:</w:t>
      </w:r>
    </w:p>
    <w:p w:rsidR="007A39EE" w:rsidRPr="00112409" w:rsidRDefault="007A39EE" w:rsidP="00112409">
      <w:pPr>
        <w:numPr>
          <w:ilvl w:val="0"/>
          <w:numId w:val="9"/>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титульный лист;</w:t>
      </w:r>
    </w:p>
    <w:p w:rsidR="007A39EE" w:rsidRPr="00112409" w:rsidRDefault="007A39EE" w:rsidP="00112409">
      <w:pPr>
        <w:numPr>
          <w:ilvl w:val="0"/>
          <w:numId w:val="9"/>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содержание;</w:t>
      </w:r>
    </w:p>
    <w:p w:rsidR="007A39EE" w:rsidRPr="00112409" w:rsidRDefault="007A39EE" w:rsidP="00112409">
      <w:pPr>
        <w:numPr>
          <w:ilvl w:val="0"/>
          <w:numId w:val="9"/>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введение;</w:t>
      </w:r>
    </w:p>
    <w:p w:rsidR="007A39EE" w:rsidRPr="00112409" w:rsidRDefault="007A39EE" w:rsidP="00112409">
      <w:pPr>
        <w:numPr>
          <w:ilvl w:val="0"/>
          <w:numId w:val="9"/>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основная часть;</w:t>
      </w:r>
    </w:p>
    <w:p w:rsidR="007A39EE" w:rsidRPr="00112409" w:rsidRDefault="007A39EE" w:rsidP="00112409">
      <w:pPr>
        <w:numPr>
          <w:ilvl w:val="0"/>
          <w:numId w:val="9"/>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заключение;</w:t>
      </w:r>
    </w:p>
    <w:p w:rsidR="007A39EE" w:rsidRPr="00112409" w:rsidRDefault="007A39EE" w:rsidP="00112409">
      <w:pPr>
        <w:numPr>
          <w:ilvl w:val="0"/>
          <w:numId w:val="9"/>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список использованных источников;</w:t>
      </w:r>
    </w:p>
    <w:p w:rsidR="007A39EE" w:rsidRPr="00112409" w:rsidRDefault="007A39EE" w:rsidP="00112409">
      <w:pPr>
        <w:numPr>
          <w:ilvl w:val="0"/>
          <w:numId w:val="9"/>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112409">
        <w:rPr>
          <w:rFonts w:ascii="Times New Roman" w:hAnsi="Times New Roman" w:cs="Times New Roman"/>
          <w:sz w:val="26"/>
          <w:szCs w:val="26"/>
        </w:rPr>
        <w:t>приложения (при необходимости).</w:t>
      </w:r>
    </w:p>
    <w:p w:rsidR="007A39EE" w:rsidRPr="00112409" w:rsidRDefault="007A39EE" w:rsidP="00112409">
      <w:pPr>
        <w:pStyle w:val="af1"/>
        <w:rPr>
          <w:sz w:val="26"/>
          <w:szCs w:val="26"/>
        </w:rPr>
      </w:pPr>
      <w:r w:rsidRPr="00112409">
        <w:rPr>
          <w:sz w:val="26"/>
          <w:szCs w:val="26"/>
        </w:rPr>
        <w:t>Примерный объем в машинописных страницах составляющих реферата представлен в таблице.</w:t>
      </w:r>
    </w:p>
    <w:p w:rsidR="007A39EE" w:rsidRPr="00112409" w:rsidRDefault="007A39EE" w:rsidP="00112409">
      <w:pPr>
        <w:pStyle w:val="af1"/>
        <w:rPr>
          <w:sz w:val="26"/>
          <w:szCs w:val="26"/>
        </w:rPr>
      </w:pPr>
      <w:r w:rsidRPr="0011240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bCs/>
                <w:sz w:val="26"/>
                <w:szCs w:val="26"/>
              </w:rPr>
            </w:pPr>
            <w:r w:rsidRPr="0011240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pStyle w:val="9"/>
              <w:spacing w:before="0" w:line="240" w:lineRule="auto"/>
              <w:jc w:val="both"/>
              <w:rPr>
                <w:rFonts w:ascii="Times New Roman" w:hAnsi="Times New Roman" w:cs="Times New Roman"/>
                <w:i w:val="0"/>
                <w:color w:val="auto"/>
                <w:sz w:val="26"/>
                <w:szCs w:val="26"/>
              </w:rPr>
            </w:pPr>
            <w:r w:rsidRPr="00112409">
              <w:rPr>
                <w:rFonts w:ascii="Times New Roman" w:hAnsi="Times New Roman" w:cs="Times New Roman"/>
                <w:i w:val="0"/>
                <w:color w:val="auto"/>
                <w:sz w:val="26"/>
                <w:szCs w:val="26"/>
              </w:rPr>
              <w:t>Количество страниц</w:t>
            </w:r>
          </w:p>
        </w:tc>
      </w:tr>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1</w:t>
            </w:r>
          </w:p>
        </w:tc>
      </w:tr>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1</w:t>
            </w:r>
          </w:p>
        </w:tc>
      </w:tr>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pStyle w:val="6"/>
              <w:spacing w:before="0" w:line="240" w:lineRule="auto"/>
              <w:jc w:val="both"/>
              <w:rPr>
                <w:rFonts w:ascii="Times New Roman" w:hAnsi="Times New Roman" w:cs="Times New Roman"/>
                <w:b/>
                <w:color w:val="auto"/>
                <w:sz w:val="26"/>
                <w:szCs w:val="26"/>
              </w:rPr>
            </w:pPr>
            <w:r w:rsidRPr="0011240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2</w:t>
            </w:r>
          </w:p>
        </w:tc>
      </w:tr>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15-20</w:t>
            </w:r>
          </w:p>
        </w:tc>
      </w:tr>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1-2</w:t>
            </w:r>
          </w:p>
        </w:tc>
      </w:tr>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1-2</w:t>
            </w:r>
          </w:p>
        </w:tc>
      </w:tr>
      <w:tr w:rsidR="007A39EE" w:rsidRPr="00112409" w:rsidTr="007A39E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A39EE" w:rsidRPr="00112409" w:rsidRDefault="007A39EE" w:rsidP="00112409">
            <w:pPr>
              <w:shd w:val="clear" w:color="auto" w:fill="FFFFFF"/>
              <w:spacing w:line="240" w:lineRule="auto"/>
              <w:jc w:val="both"/>
              <w:rPr>
                <w:rFonts w:ascii="Times New Roman" w:hAnsi="Times New Roman" w:cs="Times New Roman"/>
                <w:sz w:val="26"/>
                <w:szCs w:val="26"/>
              </w:rPr>
            </w:pPr>
            <w:r w:rsidRPr="00112409">
              <w:rPr>
                <w:rFonts w:ascii="Times New Roman" w:hAnsi="Times New Roman" w:cs="Times New Roman"/>
                <w:sz w:val="26"/>
                <w:szCs w:val="26"/>
              </w:rPr>
              <w:t>Без ограничений</w:t>
            </w:r>
          </w:p>
        </w:tc>
      </w:tr>
    </w:tbl>
    <w:p w:rsidR="007A39EE" w:rsidRPr="00112409" w:rsidRDefault="007A39EE" w:rsidP="00112409">
      <w:pPr>
        <w:shd w:val="clear" w:color="auto" w:fill="FFFFFF"/>
        <w:tabs>
          <w:tab w:val="left" w:pos="0"/>
        </w:tabs>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A39EE" w:rsidRPr="00112409" w:rsidRDefault="007A39EE" w:rsidP="00112409">
      <w:pPr>
        <w:pStyle w:val="23"/>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Во введении дается общая характеристика реферата: </w:t>
      </w:r>
    </w:p>
    <w:p w:rsidR="007A39EE" w:rsidRPr="00112409" w:rsidRDefault="007A39EE" w:rsidP="00112409">
      <w:pPr>
        <w:pStyle w:val="23"/>
        <w:numPr>
          <w:ilvl w:val="0"/>
          <w:numId w:val="18"/>
        </w:numPr>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обосновывается актуальность выбранной темы; </w:t>
      </w:r>
    </w:p>
    <w:p w:rsidR="007A39EE" w:rsidRPr="00112409" w:rsidRDefault="007A39EE" w:rsidP="00112409">
      <w:pPr>
        <w:pStyle w:val="23"/>
        <w:numPr>
          <w:ilvl w:val="0"/>
          <w:numId w:val="18"/>
        </w:numPr>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определяется цель работы и задачи, подлежащие решению для её достижения; </w:t>
      </w:r>
    </w:p>
    <w:p w:rsidR="007A39EE" w:rsidRPr="00112409" w:rsidRDefault="007A39EE" w:rsidP="00112409">
      <w:pPr>
        <w:pStyle w:val="23"/>
        <w:numPr>
          <w:ilvl w:val="0"/>
          <w:numId w:val="18"/>
        </w:numPr>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описываются объект и предмет исследования, информационная база исследования;</w:t>
      </w:r>
    </w:p>
    <w:p w:rsidR="007A39EE" w:rsidRPr="00112409" w:rsidRDefault="007A39EE" w:rsidP="00112409">
      <w:pPr>
        <w:pStyle w:val="23"/>
        <w:numPr>
          <w:ilvl w:val="0"/>
          <w:numId w:val="18"/>
        </w:numPr>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кратко характеризуется структура реферата по главам.</w:t>
      </w:r>
    </w:p>
    <w:p w:rsidR="007A39EE" w:rsidRPr="00112409" w:rsidRDefault="007A39EE" w:rsidP="00112409">
      <w:pPr>
        <w:shd w:val="clear" w:color="auto" w:fill="FFFFFF"/>
        <w:tabs>
          <w:tab w:val="left" w:pos="0"/>
        </w:tabs>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A39EE" w:rsidRPr="00112409" w:rsidRDefault="007A39EE" w:rsidP="00112409">
      <w:pPr>
        <w:shd w:val="clear" w:color="auto" w:fill="FFFFFF"/>
        <w:spacing w:line="240" w:lineRule="auto"/>
        <w:ind w:firstLine="709"/>
        <w:jc w:val="both"/>
        <w:rPr>
          <w:rFonts w:ascii="Times New Roman" w:hAnsi="Times New Roman" w:cs="Times New Roman"/>
          <w:iCs/>
          <w:sz w:val="26"/>
          <w:szCs w:val="26"/>
        </w:rPr>
      </w:pPr>
      <w:r w:rsidRPr="0011240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A39EE" w:rsidRPr="00112409" w:rsidRDefault="007A39EE" w:rsidP="00112409">
      <w:pPr>
        <w:spacing w:line="240" w:lineRule="auto"/>
        <w:ind w:firstLine="709"/>
        <w:jc w:val="both"/>
        <w:rPr>
          <w:rFonts w:ascii="Times New Roman" w:hAnsi="Times New Roman" w:cs="Times New Roman"/>
          <w:b/>
          <w:sz w:val="26"/>
          <w:szCs w:val="26"/>
        </w:rPr>
      </w:pPr>
      <w:r w:rsidRPr="00112409">
        <w:rPr>
          <w:rFonts w:ascii="Times New Roman" w:hAnsi="Times New Roman" w:cs="Times New Roman"/>
          <w:b/>
          <w:bCs/>
          <w:sz w:val="26"/>
          <w:szCs w:val="26"/>
        </w:rPr>
        <w:t xml:space="preserve">Оформление </w:t>
      </w:r>
      <w:r w:rsidRPr="00112409">
        <w:rPr>
          <w:rFonts w:ascii="Times New Roman" w:hAnsi="Times New Roman" w:cs="Times New Roman"/>
          <w:b/>
          <w:sz w:val="26"/>
          <w:szCs w:val="26"/>
        </w:rPr>
        <w:t>реферата</w:t>
      </w:r>
    </w:p>
    <w:p w:rsidR="007A39EE" w:rsidRPr="00112409" w:rsidRDefault="007A39EE" w:rsidP="00112409">
      <w:pPr>
        <w:shd w:val="clear" w:color="auto" w:fill="FFFFFF"/>
        <w:tabs>
          <w:tab w:val="left" w:pos="360"/>
        </w:tabs>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на одной стороне листа белой бумаги формата А-4 </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размер шрифта-12; </w:t>
      </w:r>
      <w:r w:rsidRPr="00112409">
        <w:rPr>
          <w:rFonts w:ascii="Times New Roman" w:hAnsi="Times New Roman" w:cs="Times New Roman"/>
          <w:sz w:val="26"/>
          <w:szCs w:val="26"/>
          <w:lang w:val="en-US"/>
        </w:rPr>
        <w:t>TimesNewRoman</w:t>
      </w:r>
      <w:r w:rsidRPr="00112409">
        <w:rPr>
          <w:rFonts w:ascii="Times New Roman" w:hAnsi="Times New Roman" w:cs="Times New Roman"/>
          <w:sz w:val="26"/>
          <w:szCs w:val="26"/>
        </w:rPr>
        <w:t>, цвет - черный</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междустрочный интервал - одинарный</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12409">
          <w:rPr>
            <w:rFonts w:ascii="Times New Roman" w:hAnsi="Times New Roman" w:cs="Times New Roman"/>
            <w:sz w:val="26"/>
            <w:szCs w:val="26"/>
          </w:rPr>
          <w:t>2 см</w:t>
        </w:r>
      </w:smartTag>
      <w:r w:rsidRPr="0011240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12409">
          <w:rPr>
            <w:rFonts w:ascii="Times New Roman" w:hAnsi="Times New Roman" w:cs="Times New Roman"/>
            <w:sz w:val="26"/>
            <w:szCs w:val="26"/>
          </w:rPr>
          <w:t>1 см</w:t>
        </w:r>
      </w:smartTag>
      <w:r w:rsidRPr="00112409">
        <w:rPr>
          <w:rFonts w:ascii="Times New Roman" w:hAnsi="Times New Roman" w:cs="Times New Roman"/>
          <w:sz w:val="26"/>
          <w:szCs w:val="26"/>
        </w:rPr>
        <w:t>, верхнего-2см, нижнего-2см.</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отформатировано по ширине листа </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на первой странице необходимо изложить план (содержание) работы.</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 в конце работы необходимо указать источники использованной  литературы</w:t>
      </w:r>
    </w:p>
    <w:p w:rsidR="007A39EE" w:rsidRPr="00112409" w:rsidRDefault="007A39EE" w:rsidP="00112409">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нумерация страниц текста -</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A39EE" w:rsidRPr="00112409" w:rsidRDefault="007A39EE" w:rsidP="00112409">
      <w:pPr>
        <w:numPr>
          <w:ilvl w:val="0"/>
          <w:numId w:val="10"/>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законодательные и нормативно-методические документы и материалы;</w:t>
      </w:r>
    </w:p>
    <w:p w:rsidR="007A39EE" w:rsidRPr="00112409" w:rsidRDefault="007A39EE" w:rsidP="00112409">
      <w:pPr>
        <w:numPr>
          <w:ilvl w:val="0"/>
          <w:numId w:val="10"/>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A39EE" w:rsidRPr="00112409" w:rsidRDefault="007A39EE" w:rsidP="00112409">
      <w:pPr>
        <w:numPr>
          <w:ilvl w:val="0"/>
          <w:numId w:val="10"/>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A39EE" w:rsidRPr="00112409" w:rsidRDefault="007A39EE" w:rsidP="00112409">
      <w:pPr>
        <w:spacing w:line="240" w:lineRule="auto"/>
        <w:ind w:firstLine="709"/>
        <w:jc w:val="both"/>
        <w:rPr>
          <w:rFonts w:ascii="Times New Roman" w:hAnsi="Times New Roman" w:cs="Times New Roman"/>
          <w:iCs/>
          <w:sz w:val="26"/>
          <w:szCs w:val="26"/>
        </w:rPr>
      </w:pPr>
      <w:r w:rsidRPr="0011240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12409">
        <w:rPr>
          <w:rFonts w:ascii="Times New Roman" w:hAnsi="Times New Roman" w:cs="Times New Roman"/>
          <w:iCs/>
          <w:sz w:val="26"/>
          <w:szCs w:val="26"/>
        </w:rPr>
        <w:t>.</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Приложения следует нумеровать порядковой нумерацией арабскими цифрами.</w:t>
      </w:r>
    </w:p>
    <w:p w:rsidR="007A39EE" w:rsidRPr="00112409" w:rsidRDefault="007A39EE" w:rsidP="00112409">
      <w:pPr>
        <w:shd w:val="clear" w:color="auto" w:fill="FFFFFF"/>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A39EE" w:rsidRPr="00112409" w:rsidRDefault="007A39EE" w:rsidP="00112409">
      <w:pPr>
        <w:spacing w:line="240" w:lineRule="auto"/>
        <w:ind w:firstLine="709"/>
        <w:jc w:val="both"/>
        <w:rPr>
          <w:rFonts w:ascii="Times New Roman" w:hAnsi="Times New Roman" w:cs="Times New Roman"/>
          <w:bCs/>
          <w:sz w:val="26"/>
          <w:szCs w:val="26"/>
        </w:rPr>
      </w:pPr>
      <w:r w:rsidRPr="00112409">
        <w:rPr>
          <w:rFonts w:ascii="Times New Roman" w:hAnsi="Times New Roman" w:cs="Times New Roman"/>
          <w:bCs/>
          <w:sz w:val="26"/>
          <w:szCs w:val="26"/>
        </w:rPr>
        <w:t xml:space="preserve">Критерии оценки </w:t>
      </w:r>
      <w:r w:rsidRPr="00112409">
        <w:rPr>
          <w:rFonts w:ascii="Times New Roman" w:hAnsi="Times New Roman" w:cs="Times New Roman"/>
          <w:sz w:val="26"/>
          <w:szCs w:val="26"/>
        </w:rPr>
        <w:t>реферата</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lastRenderedPageBreak/>
        <w:t>Срок сдачи готового реферата определяется утвержденным графиком.</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A39EE" w:rsidRPr="00112409" w:rsidRDefault="007A39EE" w:rsidP="00112409">
      <w:pPr>
        <w:pStyle w:val="3"/>
        <w:spacing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11240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7A39EE" w:rsidRPr="00112409" w:rsidRDefault="007A39EE" w:rsidP="00112409">
      <w:pPr>
        <w:pStyle w:val="3f3f3f3f3f3f3f3f3f3f3f3f3f2"/>
        <w:ind w:firstLine="709"/>
        <w:rPr>
          <w:sz w:val="26"/>
          <w:szCs w:val="26"/>
        </w:rPr>
      </w:pPr>
      <w:r w:rsidRPr="0011240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A39EE" w:rsidRPr="00112409" w:rsidRDefault="007A39EE" w:rsidP="00112409">
      <w:pPr>
        <w:snapToGri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A39EE" w:rsidRPr="00112409" w:rsidRDefault="007A39EE" w:rsidP="00112409">
      <w:pPr>
        <w:snapToGri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u w:val="single"/>
        </w:rPr>
        <w:t>1 стратегия</w:t>
      </w:r>
      <w:r w:rsidRPr="0011240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A39EE" w:rsidRPr="00112409" w:rsidRDefault="007A39EE" w:rsidP="00112409">
      <w:pPr>
        <w:numPr>
          <w:ilvl w:val="0"/>
          <w:numId w:val="13"/>
        </w:numPr>
        <w:snapToGri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объем текста на слайде – не больше 7 строк;</w:t>
      </w:r>
    </w:p>
    <w:p w:rsidR="007A39EE" w:rsidRPr="00112409" w:rsidRDefault="007A39EE" w:rsidP="00112409">
      <w:pPr>
        <w:numPr>
          <w:ilvl w:val="0"/>
          <w:numId w:val="13"/>
        </w:numPr>
        <w:snapToGri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маркированный/нумерованный список содержит не более 7 элементов;</w:t>
      </w:r>
    </w:p>
    <w:p w:rsidR="007A39EE" w:rsidRPr="00112409" w:rsidRDefault="007A39EE" w:rsidP="00112409">
      <w:pPr>
        <w:numPr>
          <w:ilvl w:val="0"/>
          <w:numId w:val="13"/>
        </w:numPr>
        <w:snapToGri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A39EE" w:rsidRPr="00112409" w:rsidRDefault="007A39EE" w:rsidP="00112409">
      <w:pPr>
        <w:numPr>
          <w:ilvl w:val="0"/>
          <w:numId w:val="13"/>
        </w:numPr>
        <w:snapToGrid w:val="0"/>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значимая информация выделяется с помощью цвета, кегля, эффектов анимации.</w:t>
      </w:r>
    </w:p>
    <w:p w:rsidR="007A39EE" w:rsidRPr="00112409" w:rsidRDefault="007A39EE" w:rsidP="00112409">
      <w:pPr>
        <w:snapToGri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A39EE" w:rsidRPr="00112409" w:rsidRDefault="007A39EE" w:rsidP="00112409">
      <w:pPr>
        <w:snapToGri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u w:val="single"/>
        </w:rPr>
        <w:t>2 стратегия</w:t>
      </w:r>
      <w:r w:rsidRPr="0011240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A39EE" w:rsidRPr="00112409" w:rsidRDefault="007A39EE" w:rsidP="00112409">
      <w:pPr>
        <w:pStyle w:val="aa"/>
        <w:numPr>
          <w:ilvl w:val="0"/>
          <w:numId w:val="14"/>
        </w:numPr>
        <w:spacing w:before="0" w:beforeAutospacing="0" w:after="0" w:afterAutospacing="0"/>
        <w:ind w:left="0" w:firstLine="709"/>
        <w:jc w:val="both"/>
        <w:rPr>
          <w:sz w:val="26"/>
          <w:szCs w:val="26"/>
        </w:rPr>
      </w:pPr>
      <w:r w:rsidRPr="00112409">
        <w:rPr>
          <w:sz w:val="26"/>
          <w:szCs w:val="26"/>
        </w:rPr>
        <w:t>выбранные средства визуализации информации (таблицы, схемы, графики и т. д.) соответствуют содержанию;</w:t>
      </w:r>
    </w:p>
    <w:p w:rsidR="007A39EE" w:rsidRPr="00112409" w:rsidRDefault="007A39EE" w:rsidP="00112409">
      <w:pPr>
        <w:pStyle w:val="aa"/>
        <w:numPr>
          <w:ilvl w:val="0"/>
          <w:numId w:val="14"/>
        </w:numPr>
        <w:spacing w:before="0" w:beforeAutospacing="0" w:after="0" w:afterAutospacing="0"/>
        <w:ind w:left="0" w:firstLine="709"/>
        <w:jc w:val="both"/>
        <w:rPr>
          <w:sz w:val="26"/>
          <w:szCs w:val="26"/>
        </w:rPr>
      </w:pPr>
      <w:r w:rsidRPr="0011240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A39EE" w:rsidRPr="00112409" w:rsidRDefault="007A39EE" w:rsidP="00112409">
      <w:pPr>
        <w:pStyle w:val="aa"/>
        <w:spacing w:before="0" w:beforeAutospacing="0" w:after="0" w:afterAutospacing="0"/>
        <w:ind w:firstLine="709"/>
        <w:jc w:val="both"/>
        <w:rPr>
          <w:sz w:val="26"/>
          <w:szCs w:val="26"/>
        </w:rPr>
      </w:pPr>
      <w:r w:rsidRPr="0011240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112409">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12409">
        <w:rPr>
          <w:i/>
          <w:sz w:val="26"/>
          <w:szCs w:val="26"/>
        </w:rPr>
        <w:t>вспомогательный</w:t>
      </w:r>
      <w:r w:rsidRPr="00112409">
        <w:rPr>
          <w:sz w:val="26"/>
          <w:szCs w:val="26"/>
        </w:rPr>
        <w:t xml:space="preserve"> материал, но я его хочу пропустить, чтобы не перегружать выступление подробностями». Правда, такой прием делать в </w:t>
      </w:r>
      <w:r w:rsidRPr="00112409">
        <w:rPr>
          <w:i/>
          <w:sz w:val="26"/>
          <w:szCs w:val="26"/>
        </w:rPr>
        <w:t>начале</w:t>
      </w:r>
      <w:r w:rsidRPr="00112409">
        <w:rPr>
          <w:sz w:val="26"/>
          <w:szCs w:val="26"/>
        </w:rPr>
        <w:t xml:space="preserve"> и в </w:t>
      </w:r>
      <w:r w:rsidRPr="00112409">
        <w:rPr>
          <w:i/>
          <w:sz w:val="26"/>
          <w:szCs w:val="26"/>
        </w:rPr>
        <w:t>конце</w:t>
      </w:r>
      <w:r w:rsidRPr="00112409">
        <w:rPr>
          <w:sz w:val="26"/>
          <w:szCs w:val="26"/>
        </w:rPr>
        <w:t xml:space="preserve"> презентации – рискованно, оптимальный вариант – в середине выступления.</w:t>
      </w:r>
    </w:p>
    <w:p w:rsidR="007A39EE" w:rsidRPr="00112409" w:rsidRDefault="007A39EE" w:rsidP="00112409">
      <w:pPr>
        <w:pStyle w:val="aa"/>
        <w:spacing w:before="0" w:beforeAutospacing="0" w:after="0" w:afterAutospacing="0"/>
        <w:ind w:firstLine="709"/>
        <w:jc w:val="both"/>
        <w:rPr>
          <w:sz w:val="26"/>
          <w:szCs w:val="26"/>
        </w:rPr>
      </w:pPr>
      <w:r w:rsidRPr="0011240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A39EE" w:rsidRPr="00112409" w:rsidRDefault="007A39EE" w:rsidP="00112409">
      <w:pPr>
        <w:pStyle w:val="aa"/>
        <w:spacing w:before="0" w:beforeAutospacing="0" w:after="0" w:afterAutospacing="0"/>
        <w:ind w:firstLine="709"/>
        <w:jc w:val="both"/>
        <w:rPr>
          <w:sz w:val="26"/>
          <w:szCs w:val="26"/>
        </w:rPr>
      </w:pPr>
      <w:r w:rsidRPr="00112409">
        <w:rPr>
          <w:sz w:val="26"/>
          <w:szCs w:val="26"/>
        </w:rPr>
        <w:t xml:space="preserve">Особо тщательно необходимо отнестись к </w:t>
      </w:r>
      <w:r w:rsidRPr="00112409">
        <w:rPr>
          <w:b/>
          <w:i/>
          <w:sz w:val="26"/>
          <w:szCs w:val="26"/>
        </w:rPr>
        <w:t>оформлению презентации</w:t>
      </w:r>
      <w:r w:rsidRPr="0011240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112409">
          <w:rPr>
            <w:rFonts w:ascii="Times New Roman" w:hAnsi="Times New Roman" w:cs="Times New Roman"/>
            <w:sz w:val="26"/>
            <w:szCs w:val="26"/>
          </w:rPr>
          <w:t>1 см</w:t>
        </w:r>
      </w:smartTag>
      <w:r w:rsidRPr="00112409">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112409">
        <w:rPr>
          <w:rFonts w:ascii="Times New Roman" w:hAnsi="Times New Roman" w:cs="Times New Roman"/>
          <w:sz w:val="26"/>
          <w:szCs w:val="26"/>
          <w:lang w:val="en-US"/>
        </w:rPr>
        <w:t>MSExcel</w:t>
      </w:r>
      <w:r w:rsidRPr="0011240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12409">
        <w:rPr>
          <w:rFonts w:ascii="Times New Roman" w:hAnsi="Times New Roman" w:cs="Times New Roman"/>
          <w:sz w:val="26"/>
          <w:szCs w:val="26"/>
          <w:lang w:val="en-US"/>
        </w:rPr>
        <w:t>MSOffice</w:t>
      </w:r>
      <w:r w:rsidRPr="00112409">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w:t>
      </w:r>
      <w:r w:rsidRPr="00112409">
        <w:rPr>
          <w:rFonts w:ascii="Times New Roman" w:hAnsi="Times New Roman" w:cs="Times New Roman"/>
          <w:sz w:val="26"/>
          <w:szCs w:val="26"/>
        </w:rPr>
        <w:lastRenderedPageBreak/>
        <w:t>названиями строк и столбцов и наиболее значимые данные рекомендуется выделять цветом.</w:t>
      </w:r>
    </w:p>
    <w:p w:rsidR="007A39EE" w:rsidRPr="00112409" w:rsidRDefault="007A39EE" w:rsidP="00112409">
      <w:pPr>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12409">
        <w:rPr>
          <w:rFonts w:ascii="Times New Roman" w:hAnsi="Times New Roman" w:cs="Times New Roman"/>
          <w:sz w:val="26"/>
          <w:szCs w:val="26"/>
          <w:lang w:val="en-US"/>
        </w:rPr>
        <w:t>MSWord</w:t>
      </w:r>
      <w:r w:rsidRPr="00112409">
        <w:rPr>
          <w:rFonts w:ascii="Times New Roman" w:hAnsi="Times New Roman" w:cs="Times New Roman"/>
          <w:sz w:val="26"/>
          <w:szCs w:val="26"/>
        </w:rPr>
        <w:t xml:space="preserve"> или табличного процессора </w:t>
      </w:r>
      <w:r w:rsidRPr="00112409">
        <w:rPr>
          <w:rFonts w:ascii="Times New Roman" w:hAnsi="Times New Roman" w:cs="Times New Roman"/>
          <w:sz w:val="26"/>
          <w:szCs w:val="26"/>
          <w:lang w:val="en-US"/>
        </w:rPr>
        <w:t>MSExcel</w:t>
      </w:r>
      <w:r w:rsidRPr="0011240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12409">
          <w:rPr>
            <w:rFonts w:ascii="Times New Roman" w:hAnsi="Times New Roman" w:cs="Times New Roman"/>
            <w:sz w:val="26"/>
            <w:szCs w:val="26"/>
          </w:rPr>
          <w:t xml:space="preserve">18 </w:t>
        </w:r>
        <w:r w:rsidRPr="00112409">
          <w:rPr>
            <w:rFonts w:ascii="Times New Roman" w:hAnsi="Times New Roman" w:cs="Times New Roman"/>
            <w:sz w:val="26"/>
            <w:szCs w:val="26"/>
            <w:lang w:val="en-US"/>
          </w:rPr>
          <w:t>pt</w:t>
        </w:r>
      </w:smartTag>
      <w:r w:rsidRPr="00112409">
        <w:rPr>
          <w:rFonts w:ascii="Times New Roman" w:hAnsi="Times New Roman" w:cs="Times New Roman"/>
          <w:sz w:val="26"/>
          <w:szCs w:val="26"/>
        </w:rPr>
        <w:t>. Таблицы и диаграммы размещаются на светлом или белом фоне.</w:t>
      </w:r>
    </w:p>
    <w:p w:rsidR="007A39EE" w:rsidRPr="00112409" w:rsidRDefault="007A39EE" w:rsidP="00112409">
      <w:pPr>
        <w:pStyle w:val="aa"/>
        <w:spacing w:before="0" w:beforeAutospacing="0" w:after="0" w:afterAutospacing="0"/>
        <w:ind w:firstLine="709"/>
        <w:jc w:val="both"/>
        <w:rPr>
          <w:color w:val="000000"/>
          <w:sz w:val="26"/>
          <w:szCs w:val="26"/>
        </w:rPr>
      </w:pPr>
      <w:r w:rsidRPr="0011240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A39EE" w:rsidRPr="00112409" w:rsidRDefault="007A39EE" w:rsidP="00112409">
      <w:pPr>
        <w:pStyle w:val="aa"/>
        <w:spacing w:before="0" w:beforeAutospacing="0" w:after="0" w:afterAutospacing="0"/>
        <w:ind w:firstLine="709"/>
        <w:jc w:val="both"/>
        <w:rPr>
          <w:color w:val="000000"/>
          <w:sz w:val="26"/>
          <w:szCs w:val="26"/>
        </w:rPr>
      </w:pPr>
      <w:r w:rsidRPr="0011240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A39EE" w:rsidRPr="00112409" w:rsidRDefault="007A39EE" w:rsidP="00112409">
      <w:pPr>
        <w:pStyle w:val="aa"/>
        <w:spacing w:before="0" w:beforeAutospacing="0" w:after="0" w:afterAutospacing="0"/>
        <w:ind w:firstLine="709"/>
        <w:jc w:val="both"/>
        <w:rPr>
          <w:color w:val="000000"/>
          <w:sz w:val="26"/>
          <w:szCs w:val="26"/>
        </w:rPr>
      </w:pPr>
      <w:r w:rsidRPr="0011240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A39EE" w:rsidRPr="00112409" w:rsidRDefault="007A39EE" w:rsidP="00112409">
      <w:pPr>
        <w:pStyle w:val="aa"/>
        <w:spacing w:before="0" w:beforeAutospacing="0" w:after="0" w:afterAutospacing="0"/>
        <w:ind w:firstLine="709"/>
        <w:jc w:val="both"/>
        <w:rPr>
          <w:snapToGrid w:val="0"/>
          <w:sz w:val="26"/>
          <w:szCs w:val="26"/>
        </w:rPr>
      </w:pPr>
      <w:r w:rsidRPr="00112409">
        <w:rPr>
          <w:snapToGrid w:val="0"/>
          <w:sz w:val="26"/>
          <w:szCs w:val="26"/>
        </w:rPr>
        <w:t>После подготовки презентации полезно проконтролировать себя вопросами:</w:t>
      </w:r>
    </w:p>
    <w:p w:rsidR="007A39EE" w:rsidRPr="00112409" w:rsidRDefault="007A39EE" w:rsidP="00112409">
      <w:pPr>
        <w:numPr>
          <w:ilvl w:val="0"/>
          <w:numId w:val="15"/>
        </w:numPr>
        <w:tabs>
          <w:tab w:val="clear" w:pos="720"/>
          <w:tab w:val="num" w:pos="338"/>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A39EE" w:rsidRPr="00112409" w:rsidRDefault="007A39EE" w:rsidP="00112409">
      <w:pPr>
        <w:numPr>
          <w:ilvl w:val="0"/>
          <w:numId w:val="15"/>
        </w:numPr>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к каким особенностям объекта презентации удалось привлечь внимание аудитории?</w:t>
      </w:r>
    </w:p>
    <w:p w:rsidR="007A39EE" w:rsidRPr="00112409" w:rsidRDefault="007A39EE" w:rsidP="00112409">
      <w:pPr>
        <w:numPr>
          <w:ilvl w:val="0"/>
          <w:numId w:val="15"/>
        </w:numPr>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 xml:space="preserve">не отвлекает ли созданная презентация от устного выступления? </w:t>
      </w:r>
    </w:p>
    <w:p w:rsidR="007A39EE" w:rsidRPr="00112409" w:rsidRDefault="007A39EE" w:rsidP="00112409">
      <w:pPr>
        <w:snapToGrid w:val="0"/>
        <w:spacing w:line="240" w:lineRule="auto"/>
        <w:ind w:firstLine="709"/>
        <w:jc w:val="both"/>
        <w:rPr>
          <w:rFonts w:ascii="Times New Roman" w:hAnsi="Times New Roman" w:cs="Times New Roman"/>
          <w:sz w:val="26"/>
          <w:szCs w:val="26"/>
        </w:rPr>
      </w:pPr>
      <w:r w:rsidRPr="00112409">
        <w:rPr>
          <w:rFonts w:ascii="Times New Roman" w:hAnsi="Times New Roman" w:cs="Times New Roman"/>
          <w:sz w:val="26"/>
          <w:szCs w:val="26"/>
        </w:rPr>
        <w:t>После подготовки презентации необходима репетиция выступления.</w:t>
      </w:r>
    </w:p>
    <w:p w:rsidR="007A39EE" w:rsidRPr="00112409" w:rsidRDefault="007A39EE" w:rsidP="00112409">
      <w:pPr>
        <w:pStyle w:val="a8"/>
        <w:jc w:val="both"/>
        <w:rPr>
          <w:rFonts w:ascii="Times New Roman" w:hAnsi="Times New Roman"/>
          <w:b/>
          <w:sz w:val="26"/>
          <w:szCs w:val="26"/>
        </w:rPr>
      </w:pPr>
    </w:p>
    <w:p w:rsidR="007A39EE" w:rsidRPr="00112409" w:rsidRDefault="007A39EE" w:rsidP="00112409">
      <w:pPr>
        <w:pStyle w:val="a4"/>
        <w:numPr>
          <w:ilvl w:val="0"/>
          <w:numId w:val="21"/>
        </w:numPr>
        <w:spacing w:after="0" w:line="240" w:lineRule="auto"/>
        <w:ind w:left="782" w:hanging="357"/>
        <w:jc w:val="center"/>
        <w:rPr>
          <w:rFonts w:ascii="Times New Roman" w:hAnsi="Times New Roman" w:cs="Times New Roman"/>
          <w:bCs/>
          <w:sz w:val="26"/>
          <w:szCs w:val="26"/>
        </w:rPr>
      </w:pPr>
      <w:r w:rsidRPr="00112409">
        <w:rPr>
          <w:rFonts w:ascii="Times New Roman" w:hAnsi="Times New Roman" w:cs="Times New Roman"/>
          <w:b/>
          <w:sz w:val="26"/>
          <w:szCs w:val="26"/>
        </w:rPr>
        <w:t xml:space="preserve">Критерии оценивания выполненных заданий </w:t>
      </w:r>
    </w:p>
    <w:p w:rsidR="007A39EE" w:rsidRPr="00112409" w:rsidRDefault="007A39EE" w:rsidP="00112409">
      <w:pPr>
        <w:pStyle w:val="a4"/>
        <w:spacing w:line="240" w:lineRule="auto"/>
        <w:ind w:left="782"/>
        <w:rPr>
          <w:rFonts w:ascii="Times New Roman" w:hAnsi="Times New Roman" w:cs="Times New Roman"/>
          <w:bCs/>
          <w:sz w:val="26"/>
          <w:szCs w:val="26"/>
        </w:rPr>
      </w:pPr>
      <w:r w:rsidRPr="00112409">
        <w:rPr>
          <w:rFonts w:ascii="Times New Roman" w:hAnsi="Times New Roman" w:cs="Times New Roman"/>
          <w:b/>
          <w:sz w:val="26"/>
          <w:szCs w:val="26"/>
        </w:rPr>
        <w:br/>
      </w:r>
      <w:r w:rsidRPr="00112409">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09"/>
        <w:gridCol w:w="2330"/>
      </w:tblGrid>
      <w:tr w:rsidR="007A39EE" w:rsidRPr="00112409" w:rsidTr="007A39EE">
        <w:trPr>
          <w:trHeight w:val="720"/>
        </w:trPr>
        <w:tc>
          <w:tcPr>
            <w:tcW w:w="1911" w:type="dxa"/>
            <w:vMerge w:val="restart"/>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Критерии оценки</w:t>
            </w:r>
          </w:p>
        </w:tc>
        <w:tc>
          <w:tcPr>
            <w:tcW w:w="2789" w:type="dxa"/>
            <w:tcBorders>
              <w:bottom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Работа выполнена</w:t>
            </w:r>
          </w:p>
          <w:p w:rsidR="007A39EE" w:rsidRPr="00112409" w:rsidRDefault="007A39EE" w:rsidP="00112409">
            <w:pPr>
              <w:spacing w:line="240" w:lineRule="auto"/>
              <w:jc w:val="center"/>
              <w:rPr>
                <w:rFonts w:ascii="Times New Roman" w:hAnsi="Times New Roman" w:cs="Times New Roman"/>
                <w:b/>
                <w:bCs/>
                <w:sz w:val="26"/>
                <w:szCs w:val="26"/>
              </w:rPr>
            </w:pPr>
          </w:p>
        </w:tc>
        <w:tc>
          <w:tcPr>
            <w:tcW w:w="2792" w:type="dxa"/>
            <w:tcBorders>
              <w:bottom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 xml:space="preserve">Работа выполнена </w:t>
            </w:r>
            <w:r w:rsidRPr="00112409">
              <w:rPr>
                <w:rFonts w:ascii="Times New Roman" w:hAnsi="Times New Roman" w:cs="Times New Roman"/>
                <w:b/>
                <w:bCs/>
                <w:sz w:val="26"/>
                <w:szCs w:val="26"/>
              </w:rPr>
              <w:br/>
              <w:t>не полностью</w:t>
            </w:r>
          </w:p>
        </w:tc>
        <w:tc>
          <w:tcPr>
            <w:tcW w:w="2220" w:type="dxa"/>
            <w:tcBorders>
              <w:bottom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 xml:space="preserve">Работа </w:t>
            </w:r>
            <w:r w:rsidRPr="00112409">
              <w:rPr>
                <w:rFonts w:ascii="Times New Roman" w:hAnsi="Times New Roman" w:cs="Times New Roman"/>
                <w:b/>
                <w:bCs/>
                <w:sz w:val="26"/>
                <w:szCs w:val="26"/>
              </w:rPr>
              <w:br/>
              <w:t>не выполнена</w:t>
            </w:r>
          </w:p>
        </w:tc>
      </w:tr>
      <w:tr w:rsidR="007A39EE" w:rsidRPr="00112409" w:rsidTr="007A39EE">
        <w:trPr>
          <w:trHeight w:val="600"/>
        </w:trPr>
        <w:tc>
          <w:tcPr>
            <w:tcW w:w="1911" w:type="dxa"/>
            <w:vMerge/>
          </w:tcPr>
          <w:p w:rsidR="007A39EE" w:rsidRPr="00112409" w:rsidRDefault="007A39EE" w:rsidP="00112409">
            <w:pPr>
              <w:spacing w:line="240" w:lineRule="auto"/>
              <w:jc w:val="center"/>
              <w:rPr>
                <w:rFonts w:ascii="Times New Roman" w:hAnsi="Times New Roman" w:cs="Times New Roman"/>
                <w:b/>
                <w:bCs/>
                <w:sz w:val="26"/>
                <w:szCs w:val="26"/>
              </w:rPr>
            </w:pPr>
          </w:p>
        </w:tc>
        <w:tc>
          <w:tcPr>
            <w:tcW w:w="2789" w:type="dxa"/>
            <w:tcBorders>
              <w:top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Оценка «5»</w:t>
            </w:r>
          </w:p>
        </w:tc>
        <w:tc>
          <w:tcPr>
            <w:tcW w:w="2792" w:type="dxa"/>
            <w:tcBorders>
              <w:top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Оценка «3-4»</w:t>
            </w:r>
          </w:p>
        </w:tc>
        <w:tc>
          <w:tcPr>
            <w:tcW w:w="2220" w:type="dxa"/>
            <w:tcBorders>
              <w:top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Оценка «2»</w:t>
            </w:r>
          </w:p>
        </w:tc>
      </w:tr>
      <w:tr w:rsidR="007A39EE" w:rsidRPr="00112409" w:rsidTr="007A39EE">
        <w:tc>
          <w:tcPr>
            <w:tcW w:w="1911"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Соответствие представленной информации заданной теме</w:t>
            </w:r>
          </w:p>
        </w:tc>
        <w:tc>
          <w:tcPr>
            <w:tcW w:w="2789" w:type="dxa"/>
          </w:tcPr>
          <w:p w:rsidR="007A39EE" w:rsidRPr="00112409" w:rsidRDefault="007A39EE" w:rsidP="00112409">
            <w:pPr>
              <w:spacing w:line="240" w:lineRule="auto"/>
              <w:ind w:left="103"/>
              <w:rPr>
                <w:rFonts w:ascii="Times New Roman" w:hAnsi="Times New Roman" w:cs="Times New Roman"/>
                <w:sz w:val="26"/>
                <w:szCs w:val="26"/>
              </w:rPr>
            </w:pPr>
            <w:r w:rsidRPr="00112409">
              <w:rPr>
                <w:rFonts w:ascii="Times New Roman" w:hAnsi="Times New Roman" w:cs="Times New Roman"/>
                <w:sz w:val="26"/>
                <w:szCs w:val="26"/>
              </w:rPr>
              <w:t xml:space="preserve">Содержание сообщения полностью соответствует заданной теме, </w:t>
            </w:r>
            <w:r w:rsidRPr="00112409">
              <w:rPr>
                <w:rFonts w:ascii="Times New Roman" w:hAnsi="Times New Roman" w:cs="Times New Roman"/>
                <w:sz w:val="26"/>
                <w:szCs w:val="26"/>
              </w:rPr>
              <w:br/>
              <w:t xml:space="preserve">тема раскрыта </w:t>
            </w:r>
            <w:r w:rsidRPr="00112409">
              <w:rPr>
                <w:rFonts w:ascii="Times New Roman" w:hAnsi="Times New Roman" w:cs="Times New Roman"/>
                <w:sz w:val="26"/>
                <w:szCs w:val="26"/>
              </w:rPr>
              <w:lastRenderedPageBreak/>
              <w:t>полностью</w:t>
            </w:r>
          </w:p>
        </w:tc>
        <w:tc>
          <w:tcPr>
            <w:tcW w:w="2792" w:type="dxa"/>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раскрыта не </w:t>
            </w:r>
            <w:r w:rsidRPr="00112409">
              <w:rPr>
                <w:rFonts w:ascii="Times New Roman" w:hAnsi="Times New Roman" w:cs="Times New Roman"/>
                <w:sz w:val="26"/>
                <w:szCs w:val="26"/>
              </w:rPr>
              <w:lastRenderedPageBreak/>
              <w:t>полностью.</w:t>
            </w:r>
          </w:p>
        </w:tc>
        <w:tc>
          <w:tcPr>
            <w:tcW w:w="2220" w:type="dxa"/>
            <w:vMerge w:val="restart"/>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lastRenderedPageBreak/>
              <w:t>Обучающийся работу не выполнил вовсе.</w:t>
            </w: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 xml:space="preserve">Содержание ячеек таблицы  не </w:t>
            </w:r>
            <w:r w:rsidRPr="00112409">
              <w:rPr>
                <w:rFonts w:ascii="Times New Roman" w:hAnsi="Times New Roman" w:cs="Times New Roman"/>
                <w:sz w:val="26"/>
                <w:szCs w:val="26"/>
              </w:rPr>
              <w:lastRenderedPageBreak/>
              <w:t>соответствует заданной теме.</w:t>
            </w: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Имеются незаполненные ячейки или серьезные множественные ошибки.</w:t>
            </w:r>
          </w:p>
          <w:p w:rsidR="007A39EE" w:rsidRPr="00112409" w:rsidRDefault="007A39EE" w:rsidP="00112409">
            <w:pPr>
              <w:pStyle w:val="a4"/>
              <w:spacing w:line="240" w:lineRule="auto"/>
              <w:rPr>
                <w:rFonts w:ascii="Times New Roman" w:hAnsi="Times New Roman" w:cs="Times New Roman"/>
                <w:sz w:val="26"/>
                <w:szCs w:val="26"/>
              </w:rPr>
            </w:pP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b/>
                <w:bCs/>
                <w:sz w:val="26"/>
                <w:szCs w:val="26"/>
              </w:rPr>
            </w:pPr>
            <w:r w:rsidRPr="00112409">
              <w:rPr>
                <w:rFonts w:ascii="Times New Roman" w:hAnsi="Times New Roman" w:cs="Times New Roman"/>
                <w:sz w:val="26"/>
                <w:szCs w:val="26"/>
              </w:rPr>
              <w:t xml:space="preserve">Отчет выполнен и оформлен небрежно, </w:t>
            </w:r>
            <w:r w:rsidRPr="00112409">
              <w:rPr>
                <w:rFonts w:ascii="Times New Roman" w:hAnsi="Times New Roman" w:cs="Times New Roman"/>
                <w:sz w:val="26"/>
                <w:szCs w:val="26"/>
              </w:rPr>
              <w:br/>
              <w:t>без соблюдения установленных требований.</w:t>
            </w:r>
          </w:p>
        </w:tc>
      </w:tr>
      <w:tr w:rsidR="007A39EE" w:rsidRPr="00112409" w:rsidTr="007A39EE">
        <w:trPr>
          <w:trHeight w:val="1441"/>
        </w:trPr>
        <w:tc>
          <w:tcPr>
            <w:tcW w:w="1911"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Материал  в таблице излагается четко и лаконично, без лишнего текста и пояснений.</w:t>
            </w:r>
          </w:p>
          <w:p w:rsidR="007A39EE" w:rsidRPr="00112409" w:rsidRDefault="007A39EE" w:rsidP="00112409">
            <w:pPr>
              <w:spacing w:line="240" w:lineRule="auto"/>
              <w:rPr>
                <w:rFonts w:ascii="Times New Roman" w:hAnsi="Times New Roman" w:cs="Times New Roman"/>
                <w:sz w:val="26"/>
                <w:szCs w:val="26"/>
              </w:rPr>
            </w:pPr>
          </w:p>
        </w:tc>
        <w:tc>
          <w:tcPr>
            <w:tcW w:w="2792" w:type="dxa"/>
          </w:tcPr>
          <w:p w:rsidR="007A39EE" w:rsidRPr="00112409" w:rsidRDefault="007A39EE" w:rsidP="00112409">
            <w:pPr>
              <w:spacing w:line="240" w:lineRule="auto"/>
              <w:ind w:hanging="58"/>
              <w:rPr>
                <w:rFonts w:ascii="Times New Roman" w:hAnsi="Times New Roman" w:cs="Times New Roman"/>
                <w:sz w:val="26"/>
                <w:szCs w:val="26"/>
              </w:rPr>
            </w:pPr>
            <w:r w:rsidRPr="00112409">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p>
        </w:tc>
      </w:tr>
      <w:tr w:rsidR="007A39EE" w:rsidRPr="00112409" w:rsidTr="007A39EE">
        <w:tc>
          <w:tcPr>
            <w:tcW w:w="1911"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Правильность оформления</w:t>
            </w:r>
          </w:p>
        </w:tc>
        <w:tc>
          <w:tcPr>
            <w:tcW w:w="2789"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Оформление таблицы полностью соответствует требованиям.</w:t>
            </w:r>
          </w:p>
        </w:tc>
        <w:tc>
          <w:tcPr>
            <w:tcW w:w="2792" w:type="dxa"/>
          </w:tcPr>
          <w:p w:rsidR="007A39EE" w:rsidRPr="00112409" w:rsidRDefault="007A39EE" w:rsidP="00112409">
            <w:pPr>
              <w:spacing w:line="240" w:lineRule="auto"/>
              <w:rPr>
                <w:rFonts w:ascii="Times New Roman" w:hAnsi="Times New Roman" w:cs="Times New Roman"/>
                <w:color w:val="FF0000"/>
                <w:sz w:val="26"/>
                <w:szCs w:val="26"/>
              </w:rPr>
            </w:pPr>
            <w:r w:rsidRPr="00112409">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A39EE" w:rsidRPr="00112409" w:rsidRDefault="007A39EE" w:rsidP="00112409">
            <w:pPr>
              <w:spacing w:line="240" w:lineRule="auto"/>
              <w:rPr>
                <w:rFonts w:ascii="Times New Roman" w:hAnsi="Times New Roman" w:cs="Times New Roman"/>
                <w:color w:val="FF0000"/>
                <w:sz w:val="26"/>
                <w:szCs w:val="26"/>
              </w:rPr>
            </w:pPr>
          </w:p>
        </w:tc>
      </w:tr>
    </w:tbl>
    <w:p w:rsidR="007A39EE" w:rsidRPr="00112409" w:rsidRDefault="007A39EE" w:rsidP="00112409">
      <w:pPr>
        <w:spacing w:line="240" w:lineRule="auto"/>
        <w:rPr>
          <w:rFonts w:ascii="Times New Roman" w:hAnsi="Times New Roman" w:cs="Times New Roman"/>
          <w:bCs/>
          <w:sz w:val="26"/>
          <w:szCs w:val="26"/>
        </w:rPr>
      </w:pPr>
    </w:p>
    <w:p w:rsidR="007A39EE" w:rsidRPr="00112409" w:rsidRDefault="007A39EE" w:rsidP="00112409">
      <w:pPr>
        <w:spacing w:line="240" w:lineRule="auto"/>
        <w:rPr>
          <w:rFonts w:ascii="Times New Roman" w:hAnsi="Times New Roman" w:cs="Times New Roman"/>
          <w:bCs/>
          <w:sz w:val="26"/>
          <w:szCs w:val="26"/>
        </w:rPr>
      </w:pPr>
    </w:p>
    <w:p w:rsidR="007A39EE" w:rsidRPr="00112409" w:rsidRDefault="007A39EE" w:rsidP="00112409">
      <w:pPr>
        <w:spacing w:line="240" w:lineRule="auto"/>
        <w:ind w:firstLine="720"/>
        <w:jc w:val="both"/>
        <w:rPr>
          <w:rFonts w:ascii="Times New Roman" w:hAnsi="Times New Roman" w:cs="Times New Roman"/>
          <w:b/>
          <w:sz w:val="26"/>
          <w:szCs w:val="26"/>
        </w:rPr>
      </w:pPr>
      <w:r w:rsidRPr="00112409">
        <w:rPr>
          <w:rFonts w:ascii="Times New Roman" w:hAnsi="Times New Roman" w:cs="Times New Roman"/>
          <w:b/>
          <w:sz w:val="26"/>
          <w:szCs w:val="26"/>
        </w:rPr>
        <w:t>Реферат оценивается по системе:</w:t>
      </w:r>
    </w:p>
    <w:p w:rsidR="007A39EE" w:rsidRPr="00112409" w:rsidRDefault="007A39EE" w:rsidP="00112409">
      <w:pPr>
        <w:shd w:val="clear" w:color="auto" w:fill="FFFFFF"/>
        <w:tabs>
          <w:tab w:val="left" w:pos="5983"/>
        </w:tabs>
        <w:spacing w:line="240" w:lineRule="auto"/>
        <w:ind w:firstLine="720"/>
        <w:jc w:val="both"/>
        <w:rPr>
          <w:rFonts w:ascii="Times New Roman" w:hAnsi="Times New Roman" w:cs="Times New Roman"/>
          <w:sz w:val="26"/>
          <w:szCs w:val="26"/>
        </w:rPr>
      </w:pPr>
      <w:r w:rsidRPr="00112409">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A39EE" w:rsidRPr="00112409" w:rsidRDefault="007A39EE" w:rsidP="00112409">
      <w:pPr>
        <w:pStyle w:val="af5"/>
        <w:ind w:left="0" w:right="0" w:firstLine="720"/>
        <w:rPr>
          <w:sz w:val="26"/>
          <w:szCs w:val="26"/>
        </w:rPr>
      </w:pPr>
      <w:r w:rsidRPr="0011240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A39EE" w:rsidRPr="00112409" w:rsidRDefault="007A39EE" w:rsidP="00112409">
      <w:pPr>
        <w:shd w:val="clear" w:color="auto" w:fill="FFFFFF"/>
        <w:spacing w:line="240" w:lineRule="auto"/>
        <w:ind w:firstLine="720"/>
        <w:jc w:val="both"/>
        <w:rPr>
          <w:rFonts w:ascii="Times New Roman" w:hAnsi="Times New Roman" w:cs="Times New Roman"/>
          <w:sz w:val="26"/>
          <w:szCs w:val="26"/>
        </w:rPr>
      </w:pPr>
      <w:r w:rsidRPr="00112409">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A39EE" w:rsidRPr="00112409" w:rsidRDefault="007A39EE" w:rsidP="00112409">
      <w:pPr>
        <w:shd w:val="clear" w:color="auto" w:fill="FFFFFF"/>
        <w:spacing w:line="240" w:lineRule="auto"/>
        <w:ind w:firstLine="720"/>
        <w:jc w:val="both"/>
        <w:rPr>
          <w:rFonts w:ascii="Times New Roman" w:hAnsi="Times New Roman" w:cs="Times New Roman"/>
          <w:sz w:val="26"/>
          <w:szCs w:val="26"/>
        </w:rPr>
      </w:pPr>
      <w:r w:rsidRPr="00112409">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A39EE" w:rsidRPr="00112409" w:rsidRDefault="007A39EE" w:rsidP="00112409">
      <w:pPr>
        <w:spacing w:line="240" w:lineRule="auto"/>
        <w:ind w:firstLine="720"/>
        <w:jc w:val="both"/>
        <w:rPr>
          <w:rFonts w:ascii="Times New Roman" w:hAnsi="Times New Roman" w:cs="Times New Roman"/>
          <w:sz w:val="26"/>
          <w:szCs w:val="26"/>
        </w:rPr>
      </w:pPr>
      <w:r w:rsidRPr="0011240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A39EE" w:rsidRPr="00112409" w:rsidRDefault="007A39EE" w:rsidP="00112409">
      <w:pPr>
        <w:spacing w:line="240" w:lineRule="auto"/>
        <w:ind w:left="1276"/>
        <w:rPr>
          <w:rFonts w:ascii="Times New Roman" w:hAnsi="Times New Roman" w:cs="Times New Roman"/>
          <w:bCs/>
          <w:sz w:val="26"/>
          <w:szCs w:val="26"/>
        </w:rPr>
      </w:pPr>
    </w:p>
    <w:p w:rsidR="007A39EE" w:rsidRPr="00112409" w:rsidRDefault="007A39EE" w:rsidP="00112409">
      <w:pPr>
        <w:spacing w:line="240" w:lineRule="auto"/>
        <w:ind w:left="1276"/>
        <w:rPr>
          <w:rFonts w:ascii="Times New Roman" w:hAnsi="Times New Roman" w:cs="Times New Roman"/>
          <w:sz w:val="26"/>
          <w:szCs w:val="26"/>
        </w:rPr>
      </w:pPr>
      <w:r w:rsidRPr="00112409">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7A39EE" w:rsidRPr="00112409" w:rsidTr="007A39EE">
        <w:trPr>
          <w:trHeight w:val="765"/>
        </w:trPr>
        <w:tc>
          <w:tcPr>
            <w:tcW w:w="2032" w:type="dxa"/>
            <w:vMerge w:val="restart"/>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Критерии оценки</w:t>
            </w:r>
          </w:p>
        </w:tc>
        <w:tc>
          <w:tcPr>
            <w:tcW w:w="2745" w:type="dxa"/>
            <w:tcBorders>
              <w:bottom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Работа выполнена</w:t>
            </w:r>
          </w:p>
          <w:p w:rsidR="007A39EE" w:rsidRPr="00112409" w:rsidRDefault="007A39EE" w:rsidP="00112409">
            <w:pPr>
              <w:spacing w:line="240" w:lineRule="auto"/>
              <w:rPr>
                <w:rFonts w:ascii="Times New Roman" w:hAnsi="Times New Roman" w:cs="Times New Roman"/>
                <w:b/>
                <w:bCs/>
                <w:sz w:val="26"/>
                <w:szCs w:val="26"/>
              </w:rPr>
            </w:pPr>
          </w:p>
        </w:tc>
        <w:tc>
          <w:tcPr>
            <w:tcW w:w="2939" w:type="dxa"/>
            <w:tcBorders>
              <w:bottom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 xml:space="preserve">Работа выполнена </w:t>
            </w:r>
            <w:r w:rsidRPr="00112409">
              <w:rPr>
                <w:rFonts w:ascii="Times New Roman" w:hAnsi="Times New Roman" w:cs="Times New Roman"/>
                <w:b/>
                <w:bCs/>
                <w:sz w:val="26"/>
                <w:szCs w:val="26"/>
              </w:rPr>
              <w:br/>
              <w:t>не полностью</w:t>
            </w:r>
          </w:p>
        </w:tc>
        <w:tc>
          <w:tcPr>
            <w:tcW w:w="2083" w:type="dxa"/>
            <w:tcBorders>
              <w:bottom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 xml:space="preserve">Работа </w:t>
            </w:r>
            <w:r w:rsidRPr="00112409">
              <w:rPr>
                <w:rFonts w:ascii="Times New Roman" w:hAnsi="Times New Roman" w:cs="Times New Roman"/>
                <w:b/>
                <w:bCs/>
                <w:sz w:val="26"/>
                <w:szCs w:val="26"/>
              </w:rPr>
              <w:br/>
              <w:t>не выполнена</w:t>
            </w:r>
          </w:p>
        </w:tc>
      </w:tr>
      <w:tr w:rsidR="007A39EE" w:rsidRPr="00112409" w:rsidTr="007A39EE">
        <w:trPr>
          <w:trHeight w:val="555"/>
        </w:trPr>
        <w:tc>
          <w:tcPr>
            <w:tcW w:w="2032" w:type="dxa"/>
            <w:vMerge/>
          </w:tcPr>
          <w:p w:rsidR="007A39EE" w:rsidRPr="00112409" w:rsidRDefault="007A39EE" w:rsidP="00112409">
            <w:pPr>
              <w:spacing w:line="240" w:lineRule="auto"/>
              <w:jc w:val="center"/>
              <w:rPr>
                <w:rFonts w:ascii="Times New Roman" w:hAnsi="Times New Roman" w:cs="Times New Roman"/>
                <w:b/>
                <w:bCs/>
                <w:sz w:val="26"/>
                <w:szCs w:val="26"/>
              </w:rPr>
            </w:pPr>
          </w:p>
        </w:tc>
        <w:tc>
          <w:tcPr>
            <w:tcW w:w="2745" w:type="dxa"/>
            <w:tcBorders>
              <w:top w:val="single" w:sz="4" w:space="0" w:color="auto"/>
            </w:tcBorders>
          </w:tcPr>
          <w:p w:rsidR="007A39EE" w:rsidRPr="00112409" w:rsidRDefault="007A39EE" w:rsidP="00112409">
            <w:pPr>
              <w:spacing w:line="240" w:lineRule="auto"/>
              <w:rPr>
                <w:rFonts w:ascii="Times New Roman" w:hAnsi="Times New Roman" w:cs="Times New Roman"/>
                <w:b/>
                <w:bCs/>
                <w:sz w:val="26"/>
                <w:szCs w:val="26"/>
              </w:rPr>
            </w:pPr>
            <w:r w:rsidRPr="00112409">
              <w:rPr>
                <w:rFonts w:ascii="Times New Roman" w:hAnsi="Times New Roman" w:cs="Times New Roman"/>
                <w:b/>
                <w:bCs/>
                <w:sz w:val="26"/>
                <w:szCs w:val="26"/>
              </w:rPr>
              <w:t>Оценка «5»</w:t>
            </w:r>
          </w:p>
        </w:tc>
        <w:tc>
          <w:tcPr>
            <w:tcW w:w="2939" w:type="dxa"/>
            <w:tcBorders>
              <w:top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Оценка «3-4»</w:t>
            </w:r>
          </w:p>
        </w:tc>
        <w:tc>
          <w:tcPr>
            <w:tcW w:w="2083" w:type="dxa"/>
            <w:tcBorders>
              <w:top w:val="single" w:sz="4" w:space="0" w:color="auto"/>
            </w:tcBorders>
          </w:tcPr>
          <w:p w:rsidR="007A39EE" w:rsidRPr="00112409" w:rsidRDefault="007A39EE" w:rsidP="00112409">
            <w:pPr>
              <w:spacing w:line="240" w:lineRule="auto"/>
              <w:jc w:val="center"/>
              <w:rPr>
                <w:rFonts w:ascii="Times New Roman" w:hAnsi="Times New Roman" w:cs="Times New Roman"/>
                <w:b/>
                <w:bCs/>
                <w:sz w:val="26"/>
                <w:szCs w:val="26"/>
              </w:rPr>
            </w:pPr>
            <w:r w:rsidRPr="00112409">
              <w:rPr>
                <w:rFonts w:ascii="Times New Roman" w:hAnsi="Times New Roman" w:cs="Times New Roman"/>
                <w:b/>
                <w:bCs/>
                <w:sz w:val="26"/>
                <w:szCs w:val="26"/>
              </w:rPr>
              <w:t>Оценка «2»</w:t>
            </w:r>
          </w:p>
        </w:tc>
      </w:tr>
      <w:tr w:rsidR="007A39EE" w:rsidRPr="00112409" w:rsidTr="007A39EE">
        <w:tc>
          <w:tcPr>
            <w:tcW w:w="2032"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Соответствие представленной информации заданной теме</w:t>
            </w:r>
          </w:p>
        </w:tc>
        <w:tc>
          <w:tcPr>
            <w:tcW w:w="2745"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 xml:space="preserve">Содержание сообщения полностью соответствует заданной теме, </w:t>
            </w:r>
            <w:r w:rsidRPr="00112409">
              <w:rPr>
                <w:rFonts w:ascii="Times New Roman" w:hAnsi="Times New Roman" w:cs="Times New Roman"/>
                <w:sz w:val="26"/>
                <w:szCs w:val="26"/>
              </w:rPr>
              <w:br/>
              <w:t>тема раскрыта полностью</w:t>
            </w:r>
          </w:p>
        </w:tc>
        <w:tc>
          <w:tcPr>
            <w:tcW w:w="2939" w:type="dxa"/>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Обучающийся работу не выполнил вовсе.</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Содержание сообщения не соответствует заданной теме, тема не раскрыта.</w:t>
            </w: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Отчет выполнен и оформлен небрежно, без соблюдения установленных требований.</w:t>
            </w: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p>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r w:rsidRPr="00112409">
              <w:rPr>
                <w:rFonts w:ascii="Times New Roman" w:hAnsi="Times New Roman" w:cs="Times New Roman"/>
                <w:sz w:val="26"/>
                <w:szCs w:val="26"/>
              </w:rPr>
              <w:t>Объем текста сообщения значительно превышает регламент. </w:t>
            </w:r>
          </w:p>
        </w:tc>
      </w:tr>
      <w:tr w:rsidR="007A39EE" w:rsidRPr="00112409" w:rsidTr="007A39EE">
        <w:tc>
          <w:tcPr>
            <w:tcW w:w="2032" w:type="dxa"/>
          </w:tcPr>
          <w:p w:rsidR="007A39EE" w:rsidRPr="00112409" w:rsidRDefault="007A39EE" w:rsidP="00112409">
            <w:pPr>
              <w:spacing w:line="240" w:lineRule="auto"/>
              <w:rPr>
                <w:rFonts w:ascii="Times New Roman" w:hAnsi="Times New Roman" w:cs="Times New Roman"/>
                <w:sz w:val="26"/>
                <w:szCs w:val="26"/>
              </w:rPr>
            </w:pPr>
            <w:r w:rsidRPr="00112409">
              <w:rPr>
                <w:rFonts w:ascii="Times New Roman" w:hAnsi="Times New Roman" w:cs="Times New Roman"/>
                <w:sz w:val="26"/>
                <w:szCs w:val="26"/>
              </w:rPr>
              <w:t xml:space="preserve">Характер и стиль изложения материала сообщения </w:t>
            </w:r>
          </w:p>
        </w:tc>
        <w:tc>
          <w:tcPr>
            <w:tcW w:w="2745" w:type="dxa"/>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Материал  в сообщении излагается логично, по плану;</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В содержании используются термины по изучаемой теме;</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Материал  в сообщении не имеет четкой логики изложения (не по плану).</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A39EE" w:rsidRPr="00112409" w:rsidRDefault="007A39EE" w:rsidP="00112409">
            <w:pPr>
              <w:spacing w:line="240" w:lineRule="auto"/>
              <w:rPr>
                <w:rFonts w:ascii="Times New Roman" w:hAnsi="Times New Roman" w:cs="Times New Roman"/>
                <w:sz w:val="26"/>
                <w:szCs w:val="26"/>
              </w:rPr>
            </w:pPr>
          </w:p>
        </w:tc>
      </w:tr>
      <w:tr w:rsidR="007A39EE" w:rsidRPr="00112409" w:rsidTr="007A39EE">
        <w:tc>
          <w:tcPr>
            <w:tcW w:w="2032" w:type="dxa"/>
          </w:tcPr>
          <w:p w:rsidR="007A39EE" w:rsidRPr="00112409" w:rsidRDefault="007A39EE" w:rsidP="00112409">
            <w:pPr>
              <w:autoSpaceDE w:val="0"/>
              <w:autoSpaceDN w:val="0"/>
              <w:adjustRightInd w:val="0"/>
              <w:spacing w:line="240" w:lineRule="auto"/>
              <w:rPr>
                <w:rFonts w:ascii="Times New Roman" w:hAnsi="Times New Roman" w:cs="Times New Roman"/>
                <w:sz w:val="26"/>
                <w:szCs w:val="26"/>
              </w:rPr>
            </w:pPr>
            <w:r w:rsidRPr="00112409">
              <w:rPr>
                <w:rFonts w:ascii="Times New Roman" w:hAnsi="Times New Roman" w:cs="Times New Roman"/>
                <w:sz w:val="26"/>
                <w:szCs w:val="26"/>
              </w:rPr>
              <w:t>Правильность оформления</w:t>
            </w:r>
          </w:p>
        </w:tc>
        <w:tc>
          <w:tcPr>
            <w:tcW w:w="2745" w:type="dxa"/>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Текст сообщения оформлен аккуратно и точно в соответствии с правилами оформления.</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 xml:space="preserve">Объем текста сообщения соответствует регламенту. </w:t>
            </w:r>
          </w:p>
        </w:tc>
        <w:tc>
          <w:tcPr>
            <w:tcW w:w="2939" w:type="dxa"/>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Текст сообщения оформлен недостаточно аккуратно.</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 xml:space="preserve"> Присутствуют неточности в оформлении.</w:t>
            </w:r>
          </w:p>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r w:rsidRPr="00112409">
              <w:rPr>
                <w:rFonts w:ascii="Times New Roman" w:hAnsi="Times New Roman" w:cs="Times New Roman"/>
                <w:sz w:val="26"/>
                <w:szCs w:val="26"/>
              </w:rPr>
              <w:t>Объем текста сообщения не соответствует регламенту.</w:t>
            </w:r>
          </w:p>
        </w:tc>
        <w:tc>
          <w:tcPr>
            <w:tcW w:w="2083" w:type="dxa"/>
            <w:vMerge/>
          </w:tcPr>
          <w:p w:rsidR="007A39EE" w:rsidRPr="00112409" w:rsidRDefault="007A39EE" w:rsidP="00112409">
            <w:pPr>
              <w:widowControl w:val="0"/>
              <w:numPr>
                <w:ilvl w:val="0"/>
                <w:numId w:val="7"/>
              </w:numPr>
              <w:autoSpaceDE w:val="0"/>
              <w:autoSpaceDN w:val="0"/>
              <w:adjustRightInd w:val="0"/>
              <w:spacing w:after="0" w:line="240" w:lineRule="auto"/>
              <w:ind w:left="0" w:hanging="199"/>
              <w:rPr>
                <w:rFonts w:ascii="Times New Roman" w:hAnsi="Times New Roman" w:cs="Times New Roman"/>
                <w:sz w:val="26"/>
                <w:szCs w:val="26"/>
              </w:rPr>
            </w:pPr>
          </w:p>
        </w:tc>
      </w:tr>
    </w:tbl>
    <w:p w:rsidR="007A39EE" w:rsidRPr="00112409" w:rsidRDefault="007A39EE" w:rsidP="00112409">
      <w:pPr>
        <w:spacing w:line="240" w:lineRule="auto"/>
        <w:ind w:left="425"/>
        <w:jc w:val="center"/>
        <w:rPr>
          <w:rFonts w:ascii="Times New Roman" w:hAnsi="Times New Roman" w:cs="Times New Roman"/>
          <w:b/>
          <w:sz w:val="26"/>
          <w:szCs w:val="26"/>
        </w:rPr>
      </w:pPr>
    </w:p>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 xml:space="preserve">Критерии оценки презентации </w:t>
      </w:r>
    </w:p>
    <w:p w:rsidR="007A39EE" w:rsidRPr="00112409" w:rsidRDefault="007A39EE" w:rsidP="00112409">
      <w:pPr>
        <w:pStyle w:val="a8"/>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7A39EE" w:rsidRPr="00112409" w:rsidTr="007A39EE">
        <w:tc>
          <w:tcPr>
            <w:tcW w:w="2808"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Критерии оценки</w:t>
            </w:r>
          </w:p>
        </w:tc>
        <w:tc>
          <w:tcPr>
            <w:tcW w:w="6660"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Содержание оценки</w:t>
            </w:r>
          </w:p>
        </w:tc>
      </w:tr>
      <w:tr w:rsidR="007A39EE" w:rsidRPr="00112409" w:rsidTr="007A39EE">
        <w:tc>
          <w:tcPr>
            <w:tcW w:w="2808" w:type="dxa"/>
          </w:tcPr>
          <w:p w:rsidR="007A39EE" w:rsidRPr="00112409" w:rsidRDefault="007A39EE" w:rsidP="00112409">
            <w:pPr>
              <w:pStyle w:val="a8"/>
              <w:rPr>
                <w:rFonts w:ascii="Times New Roman" w:hAnsi="Times New Roman"/>
                <w:sz w:val="26"/>
                <w:szCs w:val="26"/>
              </w:rPr>
            </w:pPr>
            <w:r w:rsidRPr="00112409">
              <w:rPr>
                <w:rFonts w:ascii="Times New Roman" w:hAnsi="Times New Roman"/>
                <w:sz w:val="26"/>
                <w:szCs w:val="26"/>
              </w:rPr>
              <w:t>1. Содержательный критерий</w:t>
            </w:r>
          </w:p>
        </w:tc>
        <w:tc>
          <w:tcPr>
            <w:tcW w:w="6660"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A39EE" w:rsidRPr="00112409" w:rsidTr="007A39EE">
        <w:tc>
          <w:tcPr>
            <w:tcW w:w="2808"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lastRenderedPageBreak/>
              <w:t>2. Логический критерий</w:t>
            </w:r>
          </w:p>
        </w:tc>
        <w:tc>
          <w:tcPr>
            <w:tcW w:w="6660"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стройное логико-композиционное построение речи, доказательность, аргументированность</w:t>
            </w:r>
          </w:p>
        </w:tc>
      </w:tr>
      <w:tr w:rsidR="007A39EE" w:rsidRPr="00112409" w:rsidTr="007A39EE">
        <w:tc>
          <w:tcPr>
            <w:tcW w:w="2808"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 xml:space="preserve">3. Речевой критерий </w:t>
            </w:r>
          </w:p>
        </w:tc>
        <w:tc>
          <w:tcPr>
            <w:tcW w:w="6660"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A39EE" w:rsidRPr="00112409" w:rsidTr="007A39EE">
        <w:tc>
          <w:tcPr>
            <w:tcW w:w="2808" w:type="dxa"/>
          </w:tcPr>
          <w:p w:rsidR="007A39EE" w:rsidRPr="00112409" w:rsidRDefault="007A39EE" w:rsidP="00112409">
            <w:pPr>
              <w:pStyle w:val="a8"/>
              <w:rPr>
                <w:rFonts w:ascii="Times New Roman" w:hAnsi="Times New Roman"/>
                <w:sz w:val="26"/>
                <w:szCs w:val="26"/>
              </w:rPr>
            </w:pPr>
            <w:r w:rsidRPr="00112409">
              <w:rPr>
                <w:rFonts w:ascii="Times New Roman" w:hAnsi="Times New Roman"/>
                <w:sz w:val="26"/>
                <w:szCs w:val="26"/>
              </w:rPr>
              <w:t>4. Психологический критерий</w:t>
            </w:r>
          </w:p>
        </w:tc>
        <w:tc>
          <w:tcPr>
            <w:tcW w:w="6660"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A39EE" w:rsidRPr="00112409" w:rsidTr="007A39EE">
        <w:tc>
          <w:tcPr>
            <w:tcW w:w="2808" w:type="dxa"/>
          </w:tcPr>
          <w:p w:rsidR="007A39EE" w:rsidRPr="00112409" w:rsidRDefault="007A39EE" w:rsidP="00112409">
            <w:pPr>
              <w:pStyle w:val="a8"/>
              <w:rPr>
                <w:rFonts w:ascii="Times New Roman" w:hAnsi="Times New Roman"/>
                <w:sz w:val="26"/>
                <w:szCs w:val="26"/>
              </w:rPr>
            </w:pPr>
            <w:r w:rsidRPr="0011240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A39EE" w:rsidRPr="00112409" w:rsidRDefault="007A39EE" w:rsidP="00112409">
            <w:pPr>
              <w:pStyle w:val="a8"/>
              <w:jc w:val="both"/>
              <w:rPr>
                <w:rFonts w:ascii="Times New Roman" w:hAnsi="Times New Roman"/>
                <w:sz w:val="26"/>
                <w:szCs w:val="26"/>
              </w:rPr>
            </w:pPr>
            <w:r w:rsidRPr="0011240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A6D98" w:rsidRPr="00112409" w:rsidRDefault="00EA6D98" w:rsidP="00112409">
      <w:pPr>
        <w:spacing w:after="0" w:line="240" w:lineRule="auto"/>
        <w:jc w:val="both"/>
        <w:rPr>
          <w:rFonts w:ascii="Times New Roman" w:hAnsi="Times New Roman" w:cs="Times New Roman"/>
          <w:sz w:val="26"/>
          <w:szCs w:val="26"/>
        </w:rPr>
      </w:pPr>
    </w:p>
    <w:p w:rsidR="00EA6D98" w:rsidRPr="00112409" w:rsidRDefault="00EA6D98"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112409" w:rsidRPr="00112409" w:rsidRDefault="00112409" w:rsidP="00112409">
      <w:pPr>
        <w:spacing w:after="0" w:line="240" w:lineRule="auto"/>
        <w:jc w:val="both"/>
        <w:rPr>
          <w:rFonts w:ascii="Times New Roman" w:hAnsi="Times New Roman" w:cs="Times New Roman"/>
          <w:sz w:val="26"/>
          <w:szCs w:val="26"/>
        </w:rPr>
      </w:pPr>
    </w:p>
    <w:p w:rsidR="00FC4DD8" w:rsidRPr="00112409" w:rsidRDefault="00FC4DD8" w:rsidP="00112409">
      <w:pPr>
        <w:pStyle w:val="a4"/>
        <w:numPr>
          <w:ilvl w:val="0"/>
          <w:numId w:val="1"/>
        </w:numPr>
        <w:spacing w:after="0" w:line="240" w:lineRule="auto"/>
        <w:jc w:val="both"/>
        <w:rPr>
          <w:rFonts w:ascii="Times New Roman" w:hAnsi="Times New Roman" w:cs="Times New Roman"/>
          <w:sz w:val="26"/>
          <w:szCs w:val="26"/>
        </w:rPr>
      </w:pPr>
      <w:r w:rsidRPr="00112409">
        <w:rPr>
          <w:rFonts w:ascii="Times New Roman" w:hAnsi="Times New Roman" w:cs="Times New Roman"/>
          <w:b/>
          <w:sz w:val="26"/>
          <w:szCs w:val="26"/>
        </w:rPr>
        <w:t>Информационное обеспечение обучения.</w:t>
      </w:r>
    </w:p>
    <w:p w:rsidR="00112409" w:rsidRDefault="006F384C" w:rsidP="00112409">
      <w:pPr>
        <w:tabs>
          <w:tab w:val="left" w:pos="4580"/>
        </w:tabs>
        <w:spacing w:after="0" w:line="240" w:lineRule="auto"/>
        <w:ind w:firstLine="709"/>
        <w:jc w:val="both"/>
        <w:rPr>
          <w:rFonts w:ascii="Times New Roman" w:hAnsi="Times New Roman" w:cs="Times New Roman"/>
          <w:b/>
          <w:sz w:val="26"/>
          <w:szCs w:val="26"/>
        </w:rPr>
      </w:pPr>
      <w:r w:rsidRPr="00112409">
        <w:rPr>
          <w:rFonts w:ascii="Times New Roman" w:hAnsi="Times New Roman" w:cs="Times New Roman"/>
          <w:b/>
          <w:sz w:val="26"/>
          <w:szCs w:val="26"/>
        </w:rPr>
        <w:t>Основные источники</w:t>
      </w:r>
    </w:p>
    <w:p w:rsidR="005C487C" w:rsidRPr="00112409" w:rsidRDefault="005C487C" w:rsidP="00112409">
      <w:pPr>
        <w:tabs>
          <w:tab w:val="left" w:pos="4580"/>
        </w:tabs>
        <w:spacing w:after="0" w:line="240" w:lineRule="auto"/>
        <w:ind w:firstLine="709"/>
        <w:jc w:val="both"/>
        <w:rPr>
          <w:rFonts w:ascii="Times New Roman" w:eastAsia="Times New Roman" w:hAnsi="Times New Roman" w:cs="Times New Roman"/>
          <w:b/>
          <w:bCs/>
          <w:color w:val="000000" w:themeColor="text1"/>
          <w:sz w:val="26"/>
          <w:szCs w:val="26"/>
          <w:lang w:eastAsia="ar-SA"/>
        </w:rPr>
      </w:pPr>
      <w:r w:rsidRPr="00112409">
        <w:rPr>
          <w:rFonts w:ascii="Times New Roman" w:eastAsia="Times New Roman" w:hAnsi="Times New Roman" w:cs="Times New Roman"/>
          <w:color w:val="000000" w:themeColor="text1"/>
          <w:sz w:val="26"/>
          <w:szCs w:val="26"/>
          <w:lang w:eastAsia="ar-SA"/>
        </w:rPr>
        <w:t>Перечень рекомендованных учебных изданий, Интернет – ресурсов, дополнительной литературы.</w:t>
      </w:r>
      <w:r w:rsidRPr="00112409">
        <w:rPr>
          <w:rFonts w:ascii="Times New Roman" w:eastAsia="Times New Roman" w:hAnsi="Times New Roman" w:cs="Times New Roman"/>
          <w:color w:val="000000" w:themeColor="text1"/>
          <w:sz w:val="26"/>
          <w:szCs w:val="26"/>
          <w:lang w:eastAsia="ar-SA"/>
        </w:rPr>
        <w:tab/>
      </w:r>
    </w:p>
    <w:p w:rsidR="005C487C" w:rsidRPr="00112409" w:rsidRDefault="005C487C" w:rsidP="00112409">
      <w:pPr>
        <w:pStyle w:val="2"/>
        <w:spacing w:before="0" w:line="240" w:lineRule="auto"/>
        <w:rPr>
          <w:rFonts w:ascii="Times New Roman" w:eastAsia="Times New Roman" w:hAnsi="Times New Roman" w:cs="Times New Roman"/>
          <w:b/>
          <w:bCs/>
          <w:color w:val="000000" w:themeColor="text1"/>
          <w:lang w:eastAsia="ar-SA"/>
        </w:rPr>
      </w:pPr>
      <w:r w:rsidRPr="00112409">
        <w:rPr>
          <w:rFonts w:ascii="Times New Roman" w:eastAsia="Times New Roman" w:hAnsi="Times New Roman" w:cs="Times New Roman"/>
          <w:color w:val="000000" w:themeColor="text1"/>
          <w:lang w:eastAsia="ar-SA"/>
        </w:rPr>
        <w:lastRenderedPageBreak/>
        <w:t>Для студентов</w:t>
      </w:r>
    </w:p>
    <w:p w:rsidR="005C487C" w:rsidRPr="00112409" w:rsidRDefault="005C487C" w:rsidP="00112409">
      <w:pPr>
        <w:pStyle w:val="2"/>
        <w:spacing w:before="0" w:line="240" w:lineRule="auto"/>
        <w:jc w:val="both"/>
        <w:rPr>
          <w:rFonts w:ascii="Times New Roman" w:eastAsia="Times New Roman" w:hAnsi="Times New Roman" w:cs="Times New Roman"/>
          <w:b/>
          <w:bCs/>
          <w:color w:val="000000" w:themeColor="text1"/>
          <w:lang w:eastAsia="ar-SA"/>
        </w:rPr>
      </w:pPr>
      <w:r w:rsidRPr="00112409">
        <w:rPr>
          <w:rFonts w:ascii="Times New Roman" w:eastAsia="Times New Roman" w:hAnsi="Times New Roman" w:cs="Times New Roman"/>
          <w:color w:val="000000" w:themeColor="text1"/>
          <w:lang w:eastAsia="ar-SA"/>
        </w:rPr>
        <w:t xml:space="preserve">Основные источники  </w:t>
      </w:r>
    </w:p>
    <w:p w:rsidR="005C487C" w:rsidRPr="00112409" w:rsidRDefault="005C487C" w:rsidP="00112409">
      <w:pPr>
        <w:pStyle w:val="2"/>
        <w:spacing w:before="0" w:line="240" w:lineRule="auto"/>
        <w:jc w:val="both"/>
        <w:rPr>
          <w:rFonts w:ascii="Times New Roman" w:eastAsia="Times New Roman" w:hAnsi="Times New Roman" w:cs="Times New Roman"/>
          <w:b/>
          <w:color w:val="000000"/>
          <w:lang w:eastAsia="ru-RU"/>
        </w:rPr>
      </w:pPr>
      <w:r w:rsidRPr="00112409">
        <w:rPr>
          <w:rFonts w:ascii="Times New Roman" w:eastAsia="Times New Roman" w:hAnsi="Times New Roman" w:cs="Times New Roman"/>
          <w:color w:val="000000" w:themeColor="text1"/>
          <w:lang w:eastAsia="ru-RU"/>
        </w:rPr>
        <w:t>1. Башмаков М.И. Математика</w:t>
      </w:r>
      <w:r w:rsidRPr="00112409">
        <w:rPr>
          <w:rFonts w:ascii="Times New Roman" w:eastAsia="Times New Roman" w:hAnsi="Times New Roman" w:cs="Times New Roman"/>
          <w:color w:val="000000"/>
          <w:lang w:eastAsia="ru-RU"/>
        </w:rPr>
        <w:t xml:space="preserve">: учебник для учреждений нач. и сред.проф. образования. – М.,  2017.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2. Башмаков М.И. Математика.  Задачник: учеб. Пособие для образоват. учреждений нач. и сред.проф. образования. – М., 2018.</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3. И.Д. Пехлецкий Математика: учебник,- М., 2018.</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4. Н.В. Богомолов Практические занятия по матеиатике, -М-2014.</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5. А.А.Дадаян Сборник задач по математике, -М., 2015.</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6. А.А. Дадаян Математика, - М., 2015.</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val="la-Latn" w:eastAsia="ru-RU"/>
        </w:rPr>
      </w:pP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val="la-Latn" w:eastAsia="ru-RU"/>
        </w:rPr>
      </w:pPr>
      <w:r w:rsidRPr="00112409">
        <w:rPr>
          <w:rFonts w:ascii="Times New Roman" w:eastAsia="Times New Roman" w:hAnsi="Times New Roman" w:cs="Times New Roman"/>
          <w:color w:val="000000" w:themeColor="text1"/>
          <w:lang w:eastAsia="ru-RU"/>
        </w:rPr>
        <w:t>Интернет- ресурсы</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Образовательный математический сайт. – 2000 [Электронный ресурс]. U</w:t>
      </w:r>
      <w:r w:rsidRPr="00112409">
        <w:rPr>
          <w:rFonts w:ascii="Times New Roman" w:eastAsia="Times New Roman" w:hAnsi="Times New Roman" w:cs="Times New Roman"/>
          <w:color w:val="000000" w:themeColor="text1"/>
          <w:lang w:val="en-US" w:eastAsia="ru-RU"/>
        </w:rPr>
        <w:t>RL</w:t>
      </w:r>
      <w:r w:rsidRPr="00112409">
        <w:rPr>
          <w:rFonts w:ascii="Times New Roman" w:eastAsia="Times New Roman" w:hAnsi="Times New Roman" w:cs="Times New Roman"/>
          <w:color w:val="000000" w:themeColor="text1"/>
          <w:lang w:eastAsia="ru-RU"/>
        </w:rPr>
        <w:t xml:space="preserve">: </w:t>
      </w:r>
      <w:r w:rsidRPr="00112409">
        <w:rPr>
          <w:rFonts w:ascii="Times New Roman" w:eastAsia="Times New Roman" w:hAnsi="Times New Roman" w:cs="Times New Roman"/>
          <w:color w:val="000000" w:themeColor="text1"/>
          <w:lang w:val="en-US" w:eastAsia="ru-RU"/>
        </w:rPr>
        <w:t>http</w:t>
      </w:r>
      <w:r w:rsidRPr="00112409">
        <w:rPr>
          <w:rFonts w:ascii="Times New Roman" w:eastAsia="Times New Roman" w:hAnsi="Times New Roman" w:cs="Times New Roman"/>
          <w:color w:val="000000" w:themeColor="text1"/>
          <w:lang w:eastAsia="ru-RU"/>
        </w:rPr>
        <w:t>://</w:t>
      </w:r>
      <w:hyperlink r:id="rId9" w:history="1">
        <w:r w:rsidRPr="00112409">
          <w:rPr>
            <w:rFonts w:ascii="Times New Roman" w:eastAsia="Times New Roman" w:hAnsi="Times New Roman" w:cs="Times New Roman"/>
            <w:color w:val="000000" w:themeColor="text1"/>
            <w:u w:val="single"/>
            <w:lang w:val="en-US" w:eastAsia="ru-RU"/>
          </w:rPr>
          <w:t>www</w:t>
        </w:r>
        <w:r w:rsidRPr="00112409">
          <w:rPr>
            <w:rFonts w:ascii="Times New Roman" w:eastAsia="Times New Roman" w:hAnsi="Times New Roman" w:cs="Times New Roman"/>
            <w:color w:val="000000" w:themeColor="text1"/>
            <w:u w:val="single"/>
            <w:lang w:val="la-Latn" w:eastAsia="ru-RU"/>
          </w:rPr>
          <w:t>.</w:t>
        </w:r>
        <w:r w:rsidRPr="00112409">
          <w:rPr>
            <w:rFonts w:ascii="Times New Roman" w:eastAsia="Times New Roman" w:hAnsi="Times New Roman" w:cs="Times New Roman"/>
            <w:color w:val="000000" w:themeColor="text1"/>
            <w:u w:val="single"/>
            <w:lang w:val="en-US" w:eastAsia="ru-RU"/>
          </w:rPr>
          <w:t>exponent</w:t>
        </w:r>
        <w:r w:rsidRPr="00112409">
          <w:rPr>
            <w:rFonts w:ascii="Times New Roman" w:eastAsia="Times New Roman" w:hAnsi="Times New Roman" w:cs="Times New Roman"/>
            <w:color w:val="000000" w:themeColor="text1"/>
            <w:u w:val="single"/>
            <w:lang w:val="la-Latn" w:eastAsia="ru-RU"/>
          </w:rPr>
          <w:t>.</w:t>
        </w:r>
        <w:r w:rsidRPr="00112409">
          <w:rPr>
            <w:rFonts w:ascii="Times New Roman" w:eastAsia="Times New Roman" w:hAnsi="Times New Roman" w:cs="Times New Roman"/>
            <w:color w:val="000000" w:themeColor="text1"/>
            <w:u w:val="single"/>
            <w:lang w:val="en-US" w:eastAsia="ru-RU"/>
          </w:rPr>
          <w:t>ru</w:t>
        </w:r>
      </w:hyperlink>
      <w:r w:rsidRPr="00112409">
        <w:rPr>
          <w:rFonts w:ascii="Times New Roman" w:eastAsia="Times New Roman" w:hAnsi="Times New Roman" w:cs="Times New Roman"/>
          <w:color w:val="000000" w:themeColor="text1"/>
          <w:lang w:eastAsia="ru-RU"/>
        </w:rPr>
        <w:t xml:space="preserve"> (дата обращения: 8.04.2011).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Математика для студентов и прочее. – 2005 [Электронный ресурс]. U</w:t>
      </w:r>
      <w:r w:rsidRPr="00112409">
        <w:rPr>
          <w:rFonts w:ascii="Times New Roman" w:eastAsia="Times New Roman" w:hAnsi="Times New Roman" w:cs="Times New Roman"/>
          <w:color w:val="000000" w:themeColor="text1"/>
          <w:lang w:val="en-US" w:eastAsia="ru-RU"/>
        </w:rPr>
        <w:t>RL</w:t>
      </w:r>
      <w:r w:rsidRPr="00112409">
        <w:rPr>
          <w:rFonts w:ascii="Times New Roman" w:eastAsia="Times New Roman" w:hAnsi="Times New Roman" w:cs="Times New Roman"/>
          <w:color w:val="000000" w:themeColor="text1"/>
          <w:lang w:eastAsia="ru-RU"/>
        </w:rPr>
        <w:t xml:space="preserve">: </w:t>
      </w:r>
      <w:r w:rsidRPr="00112409">
        <w:rPr>
          <w:rFonts w:ascii="Times New Roman" w:eastAsia="Times New Roman" w:hAnsi="Times New Roman" w:cs="Times New Roman"/>
          <w:color w:val="000000" w:themeColor="text1"/>
          <w:lang w:val="en-US" w:eastAsia="ru-RU"/>
        </w:rPr>
        <w:t>http</w:t>
      </w:r>
      <w:r w:rsidRPr="00112409">
        <w:rPr>
          <w:rFonts w:ascii="Times New Roman" w:eastAsia="Times New Roman" w:hAnsi="Times New Roman" w:cs="Times New Roman"/>
          <w:color w:val="000000" w:themeColor="text1"/>
          <w:lang w:eastAsia="ru-RU"/>
        </w:rPr>
        <w:t>://</w:t>
      </w:r>
      <w:r w:rsidRPr="00112409">
        <w:rPr>
          <w:rFonts w:ascii="Times New Roman" w:eastAsia="Times New Roman" w:hAnsi="Times New Roman" w:cs="Times New Roman"/>
          <w:color w:val="000000" w:themeColor="text1"/>
          <w:lang w:val="en-US" w:eastAsia="ru-RU"/>
        </w:rPr>
        <w:t>xplusy</w:t>
      </w:r>
      <w:r w:rsidRPr="00112409">
        <w:rPr>
          <w:rFonts w:ascii="Times New Roman" w:eastAsia="Times New Roman" w:hAnsi="Times New Roman" w:cs="Times New Roman"/>
          <w:color w:val="000000" w:themeColor="text1"/>
          <w:lang w:eastAsia="ru-RU"/>
        </w:rPr>
        <w:t>.</w:t>
      </w:r>
      <w:r w:rsidRPr="00112409">
        <w:rPr>
          <w:rFonts w:ascii="Times New Roman" w:eastAsia="Times New Roman" w:hAnsi="Times New Roman" w:cs="Times New Roman"/>
          <w:color w:val="000000" w:themeColor="text1"/>
          <w:lang w:val="en-US" w:eastAsia="ru-RU"/>
        </w:rPr>
        <w:t>isnet</w:t>
      </w:r>
      <w:r w:rsidRPr="00112409">
        <w:rPr>
          <w:rFonts w:ascii="Times New Roman" w:eastAsia="Times New Roman" w:hAnsi="Times New Roman" w:cs="Times New Roman"/>
          <w:color w:val="000000" w:themeColor="text1"/>
          <w:lang w:eastAsia="ru-RU"/>
        </w:rPr>
        <w:t>.</w:t>
      </w:r>
      <w:r w:rsidRPr="00112409">
        <w:rPr>
          <w:rFonts w:ascii="Times New Roman" w:eastAsia="Times New Roman" w:hAnsi="Times New Roman" w:cs="Times New Roman"/>
          <w:color w:val="000000" w:themeColor="text1"/>
          <w:lang w:val="en-US" w:eastAsia="ru-RU"/>
        </w:rPr>
        <w:t>ru</w:t>
      </w:r>
      <w:r w:rsidRPr="00112409">
        <w:rPr>
          <w:rFonts w:ascii="Times New Roman" w:eastAsia="Times New Roman" w:hAnsi="Times New Roman" w:cs="Times New Roman"/>
          <w:color w:val="000000" w:themeColor="text1"/>
          <w:lang w:eastAsia="ru-RU"/>
        </w:rPr>
        <w:t xml:space="preserve"> (дата обращения: 8.04.2011).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Статис</w:t>
      </w:r>
      <w:r w:rsidRPr="00112409">
        <w:rPr>
          <w:rFonts w:ascii="Times New Roman" w:eastAsia="Times New Roman" w:hAnsi="Times New Roman" w:cs="Times New Roman"/>
          <w:color w:val="000000" w:themeColor="text1"/>
          <w:lang w:val="la-Latn" w:eastAsia="ru-RU"/>
        </w:rPr>
        <w:t>тический портал</w:t>
      </w:r>
      <w:r w:rsidRPr="00112409">
        <w:rPr>
          <w:rFonts w:ascii="Times New Roman" w:eastAsia="Times New Roman" w:hAnsi="Times New Roman" w:cs="Times New Roman"/>
          <w:color w:val="000000" w:themeColor="text1"/>
          <w:lang w:eastAsia="ru-RU"/>
        </w:rPr>
        <w:t>. – 1999 [Электронный ресурс]. U</w:t>
      </w:r>
      <w:r w:rsidRPr="00112409">
        <w:rPr>
          <w:rFonts w:ascii="Times New Roman" w:eastAsia="Times New Roman" w:hAnsi="Times New Roman" w:cs="Times New Roman"/>
          <w:color w:val="000000" w:themeColor="text1"/>
          <w:lang w:val="en-US" w:eastAsia="ru-RU"/>
        </w:rPr>
        <w:t>RL</w:t>
      </w:r>
      <w:r w:rsidRPr="00112409">
        <w:rPr>
          <w:rFonts w:ascii="Times New Roman" w:eastAsia="Times New Roman" w:hAnsi="Times New Roman" w:cs="Times New Roman"/>
          <w:color w:val="000000" w:themeColor="text1"/>
          <w:lang w:eastAsia="ru-RU"/>
        </w:rPr>
        <w:t xml:space="preserve">: </w:t>
      </w:r>
      <w:r w:rsidRPr="00112409">
        <w:rPr>
          <w:rFonts w:ascii="Times New Roman" w:eastAsia="Times New Roman" w:hAnsi="Times New Roman" w:cs="Times New Roman"/>
          <w:color w:val="000000" w:themeColor="text1"/>
          <w:lang w:val="en-US" w:eastAsia="ru-RU"/>
        </w:rPr>
        <w:t>http</w:t>
      </w:r>
      <w:r w:rsidRPr="00112409">
        <w:rPr>
          <w:rFonts w:ascii="Times New Roman" w:eastAsia="Times New Roman" w:hAnsi="Times New Roman" w:cs="Times New Roman"/>
          <w:color w:val="000000" w:themeColor="text1"/>
          <w:lang w:eastAsia="ru-RU"/>
        </w:rPr>
        <w:t>://</w:t>
      </w:r>
      <w:r w:rsidRPr="00112409">
        <w:rPr>
          <w:rFonts w:ascii="Times New Roman" w:eastAsia="Times New Roman" w:hAnsi="Times New Roman" w:cs="Times New Roman"/>
          <w:color w:val="000000" w:themeColor="text1"/>
          <w:lang w:val="en-US" w:eastAsia="ru-RU"/>
        </w:rPr>
        <w:t>www</w:t>
      </w:r>
      <w:r w:rsidRPr="00112409">
        <w:rPr>
          <w:rFonts w:ascii="Times New Roman" w:eastAsia="Times New Roman" w:hAnsi="Times New Roman" w:cs="Times New Roman"/>
          <w:color w:val="000000" w:themeColor="text1"/>
          <w:lang w:eastAsia="ru-RU"/>
        </w:rPr>
        <w:t>.</w:t>
      </w:r>
      <w:r w:rsidRPr="00112409">
        <w:rPr>
          <w:rFonts w:ascii="Times New Roman" w:eastAsia="Times New Roman" w:hAnsi="Times New Roman" w:cs="Times New Roman"/>
          <w:color w:val="000000" w:themeColor="text1"/>
          <w:lang w:val="en-US" w:eastAsia="ru-RU"/>
        </w:rPr>
        <w:t>statsoft</w:t>
      </w:r>
      <w:r w:rsidRPr="00112409">
        <w:rPr>
          <w:rFonts w:ascii="Times New Roman" w:eastAsia="Times New Roman" w:hAnsi="Times New Roman" w:cs="Times New Roman"/>
          <w:color w:val="000000" w:themeColor="text1"/>
          <w:lang w:eastAsia="ru-RU"/>
        </w:rPr>
        <w:t>.</w:t>
      </w:r>
      <w:r w:rsidRPr="00112409">
        <w:rPr>
          <w:rFonts w:ascii="Times New Roman" w:eastAsia="Times New Roman" w:hAnsi="Times New Roman" w:cs="Times New Roman"/>
          <w:color w:val="000000" w:themeColor="text1"/>
          <w:lang w:val="en-US" w:eastAsia="ru-RU"/>
        </w:rPr>
        <w:t>ru</w:t>
      </w:r>
      <w:r w:rsidRPr="00112409">
        <w:rPr>
          <w:rFonts w:ascii="Times New Roman" w:eastAsia="Times New Roman" w:hAnsi="Times New Roman" w:cs="Times New Roman"/>
          <w:color w:val="000000" w:themeColor="text1"/>
          <w:lang w:eastAsia="ru-RU"/>
        </w:rPr>
        <w:t xml:space="preserve"> (дата обращения: 10.04.2011).</w:t>
      </w:r>
    </w:p>
    <w:p w:rsidR="005C487C" w:rsidRPr="00112409" w:rsidRDefault="005C487C" w:rsidP="00112409">
      <w:pPr>
        <w:pStyle w:val="2"/>
        <w:spacing w:before="0" w:line="240" w:lineRule="auto"/>
        <w:jc w:val="both"/>
        <w:rPr>
          <w:rFonts w:ascii="Times New Roman" w:eastAsia="Calibri" w:hAnsi="Times New Roman" w:cs="Times New Roman"/>
          <w:b/>
          <w:color w:val="000000" w:themeColor="text1"/>
          <w:lang w:val="la-Latn" w:eastAsia="ar-SA"/>
        </w:rPr>
      </w:pPr>
      <w:r w:rsidRPr="00112409">
        <w:rPr>
          <w:rFonts w:ascii="Times New Roman" w:eastAsia="Calibri" w:hAnsi="Times New Roman" w:cs="Times New Roman"/>
          <w:color w:val="000000" w:themeColor="text1"/>
          <w:lang w:eastAsia="ar-SA"/>
        </w:rPr>
        <w:t>Образовательные ресурсы Интернета – Математика. – 2006 [Электронный ресурс]. U</w:t>
      </w:r>
      <w:r w:rsidRPr="00112409">
        <w:rPr>
          <w:rFonts w:ascii="Times New Roman" w:eastAsia="Calibri" w:hAnsi="Times New Roman" w:cs="Times New Roman"/>
          <w:color w:val="000000" w:themeColor="text1"/>
          <w:lang w:val="en-US" w:eastAsia="ar-SA"/>
        </w:rPr>
        <w:t>RL</w:t>
      </w:r>
      <w:r w:rsidRPr="00112409">
        <w:rPr>
          <w:rFonts w:ascii="Times New Roman" w:eastAsia="Calibri" w:hAnsi="Times New Roman" w:cs="Times New Roman"/>
          <w:color w:val="000000" w:themeColor="text1"/>
          <w:lang w:eastAsia="ar-SA"/>
        </w:rPr>
        <w:t xml:space="preserve">: </w:t>
      </w:r>
      <w:hyperlink r:id="rId10" w:history="1">
        <w:r w:rsidRPr="00112409">
          <w:rPr>
            <w:rStyle w:val="af3"/>
            <w:rFonts w:ascii="Times New Roman" w:eastAsia="Calibri" w:hAnsi="Times New Roman" w:cs="Times New Roman"/>
            <w:lang w:val="la-Latn" w:eastAsia="ar-SA"/>
          </w:rPr>
          <w:t>http://www.alleng.ru/edu/math.htm</w:t>
        </w:r>
      </w:hyperlink>
      <w:r w:rsidRPr="00112409">
        <w:rPr>
          <w:rFonts w:ascii="Times New Roman" w:eastAsia="Calibri" w:hAnsi="Times New Roman" w:cs="Times New Roman"/>
          <w:color w:val="000000" w:themeColor="text1"/>
          <w:lang w:eastAsia="ar-SA"/>
        </w:rPr>
        <w:t>.</w:t>
      </w:r>
    </w:p>
    <w:p w:rsidR="005C487C" w:rsidRPr="00112409" w:rsidRDefault="005C487C" w:rsidP="00112409">
      <w:pPr>
        <w:pStyle w:val="2"/>
        <w:spacing w:before="0" w:line="240" w:lineRule="auto"/>
        <w:jc w:val="both"/>
        <w:rPr>
          <w:rFonts w:ascii="Times New Roman" w:eastAsia="Calibri" w:hAnsi="Times New Roman" w:cs="Times New Roman"/>
          <w:b/>
          <w:color w:val="000000" w:themeColor="text1"/>
          <w:lang w:eastAsia="ar-SA"/>
        </w:rPr>
      </w:pPr>
      <w:r w:rsidRPr="00112409">
        <w:rPr>
          <w:rFonts w:ascii="Times New Roman" w:eastAsia="Calibri" w:hAnsi="Times New Roman" w:cs="Times New Roman"/>
          <w:color w:val="000000" w:themeColor="text1"/>
          <w:lang w:eastAsia="ar-SA"/>
        </w:rPr>
        <w:t xml:space="preserve">Коллекция книг, видео-лекций, подборка занимательных математических фактов, различные по уровню и тематике задачи, истории из жизни математиков. – 2005. Режим доступа:  </w:t>
      </w:r>
      <w:hyperlink r:id="rId11" w:history="1">
        <w:r w:rsidRPr="00112409">
          <w:rPr>
            <w:rFonts w:ascii="Times New Roman" w:eastAsia="Calibri" w:hAnsi="Times New Roman" w:cs="Times New Roman"/>
            <w:iCs/>
            <w:color w:val="000000" w:themeColor="text1"/>
            <w:u w:val="single"/>
            <w:lang w:eastAsia="ar-SA"/>
          </w:rPr>
          <w:t>http://www.math.ru</w:t>
        </w:r>
      </w:hyperlink>
    </w:p>
    <w:p w:rsidR="005C487C" w:rsidRPr="00112409" w:rsidRDefault="005C487C" w:rsidP="00112409">
      <w:pPr>
        <w:pStyle w:val="2"/>
        <w:spacing w:before="0" w:line="240" w:lineRule="auto"/>
        <w:jc w:val="both"/>
        <w:rPr>
          <w:rFonts w:ascii="Times New Roman" w:eastAsia="Calibri" w:hAnsi="Times New Roman" w:cs="Times New Roman"/>
          <w:b/>
          <w:color w:val="000000" w:themeColor="text1"/>
          <w:lang w:eastAsia="ar-SA"/>
        </w:rPr>
      </w:pPr>
      <w:r w:rsidRPr="00112409">
        <w:rPr>
          <w:rFonts w:ascii="Times New Roman" w:eastAsia="Calibri" w:hAnsi="Times New Roman" w:cs="Times New Roman"/>
          <w:color w:val="000000" w:themeColor="text1"/>
          <w:lang w:eastAsia="ar-SA"/>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 – 2004. Режим доступа:</w:t>
      </w:r>
      <w:hyperlink r:id="rId12" w:history="1">
        <w:r w:rsidRPr="00112409">
          <w:rPr>
            <w:rFonts w:ascii="Times New Roman" w:eastAsia="Calibri" w:hAnsi="Times New Roman" w:cs="Times New Roman"/>
            <w:iCs/>
            <w:color w:val="000000" w:themeColor="text1"/>
            <w:u w:val="single"/>
            <w:lang w:eastAsia="ar-SA"/>
          </w:rPr>
          <w:t>http://eqworld.ipmnet.ru/indexr.htm</w:t>
        </w:r>
      </w:hyperlink>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Сборник материалов по различным предметам естествознания и математики: физика, химия, астрономия, науки о жизни и Земле. – 2005. Режим доступа:</w:t>
      </w:r>
      <w:hyperlink r:id="rId13" w:history="1">
        <w:r w:rsidRPr="00112409">
          <w:rPr>
            <w:rFonts w:ascii="Times New Roman" w:eastAsia="Times New Roman" w:hAnsi="Times New Roman" w:cs="Times New Roman"/>
            <w:iCs/>
            <w:color w:val="000000" w:themeColor="text1"/>
            <w:u w:val="single"/>
            <w:lang w:eastAsia="ru-RU"/>
          </w:rPr>
          <w:t>http://www.elementy.ru</w:t>
        </w:r>
      </w:hyperlink>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Помощь учителям и руководителям математических кружков. – 1996. Режим доступа:</w:t>
      </w:r>
      <w:hyperlink w:history="1">
        <w:r w:rsidRPr="00112409">
          <w:rPr>
            <w:rStyle w:val="af3"/>
            <w:rFonts w:ascii="Times New Roman" w:eastAsia="Times New Roman" w:hAnsi="Times New Roman" w:cs="Times New Roman"/>
            <w:iCs/>
            <w:lang w:eastAsia="ru-RU"/>
          </w:rPr>
          <w:t>http://www.mccme.ru /</w:t>
        </w:r>
      </w:hyperlink>
      <w:r w:rsidRPr="00112409">
        <w:rPr>
          <w:rFonts w:ascii="Times New Roman" w:eastAsia="Times New Roman" w:hAnsi="Times New Roman" w:cs="Times New Roman"/>
          <w:color w:val="000000" w:themeColor="text1"/>
          <w:lang w:eastAsia="ru-RU"/>
        </w:rPr>
        <w:t xml:space="preserve">.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Электронная библиотека Московского центра непрерывного математического образования. – 1996. Режим доступа:</w:t>
      </w:r>
      <w:r w:rsidRPr="00112409">
        <w:rPr>
          <w:rFonts w:ascii="Times New Roman" w:eastAsia="Times New Roman" w:hAnsi="Times New Roman" w:cs="Times New Roman"/>
          <w:iCs/>
          <w:color w:val="000000" w:themeColor="text1"/>
          <w:u w:val="single"/>
          <w:lang w:eastAsia="ru-RU"/>
        </w:rPr>
        <w:t>http://www.mccme.ru/free-books/</w:t>
      </w:r>
      <w:r w:rsidRPr="00112409">
        <w:rPr>
          <w:rFonts w:ascii="Times New Roman" w:eastAsia="Times New Roman" w:hAnsi="Times New Roman" w:cs="Times New Roman"/>
          <w:color w:val="000000" w:themeColor="text1"/>
          <w:lang w:eastAsia="ru-RU"/>
        </w:rPr>
        <w:t>.</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 xml:space="preserve">Сборник лекций. Электронные учебники и решебники. Краткий теоретический обзор дисциплины – 2000. Режим доступа:  </w:t>
      </w:r>
      <w:hyperlink r:id="rId14" w:history="1">
        <w:r w:rsidRPr="00112409">
          <w:rPr>
            <w:rFonts w:ascii="Times New Roman" w:eastAsia="Times New Roman" w:hAnsi="Times New Roman" w:cs="Times New Roman"/>
            <w:iCs/>
            <w:color w:val="000000" w:themeColor="text1"/>
            <w:u w:val="single"/>
            <w:lang w:eastAsia="ru-RU"/>
          </w:rPr>
          <w:t>http://www.mathelp.spb.ru</w:t>
        </w:r>
      </w:hyperlink>
      <w:r w:rsidRPr="00112409">
        <w:rPr>
          <w:rFonts w:ascii="Times New Roman" w:eastAsia="Times New Roman" w:hAnsi="Times New Roman" w:cs="Times New Roman"/>
          <w:color w:val="000000" w:themeColor="text1"/>
          <w:lang w:eastAsia="ru-RU"/>
        </w:rPr>
        <w:t>.</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 xml:space="preserve">Учебные пособия по разделам математики: теория, примеры, решения. Задачи и варианты контрольных работ – 2004. Режим доступа: </w:t>
      </w:r>
      <w:hyperlink r:id="rId15" w:history="1">
        <w:r w:rsidRPr="00112409">
          <w:rPr>
            <w:rFonts w:ascii="Times New Roman" w:eastAsia="Times New Roman" w:hAnsi="Times New Roman" w:cs="Times New Roman"/>
            <w:iCs/>
            <w:color w:val="000000" w:themeColor="text1"/>
            <w:u w:val="single"/>
            <w:lang w:eastAsia="ru-RU"/>
          </w:rPr>
          <w:t>http://www.bymath.net/</w:t>
        </w:r>
      </w:hyperlink>
      <w:r w:rsidRPr="00112409">
        <w:rPr>
          <w:rFonts w:ascii="Times New Roman" w:eastAsia="Times New Roman" w:hAnsi="Times New Roman" w:cs="Times New Roman"/>
          <w:color w:val="000000" w:themeColor="text1"/>
          <w:lang w:eastAsia="ru-RU"/>
        </w:rPr>
        <w:t>(дата обращения:.</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 xml:space="preserve">Математика и математики, математика в жизни. Случаи и биографии, курьезы и открытия -  1999. Режим доступа:  </w:t>
      </w:r>
      <w:hyperlink r:id="rId16" w:history="1">
        <w:r w:rsidRPr="00112409">
          <w:rPr>
            <w:rFonts w:ascii="Times New Roman" w:eastAsia="Times New Roman" w:hAnsi="Times New Roman" w:cs="Times New Roman"/>
            <w:iCs/>
            <w:color w:val="000000" w:themeColor="text1"/>
            <w:u w:val="single"/>
            <w:lang w:eastAsia="ru-RU"/>
          </w:rPr>
          <w:t>http://mathc.chat.ru/</w:t>
        </w:r>
      </w:hyperlink>
      <w:r w:rsidRPr="00112409">
        <w:rPr>
          <w:rFonts w:ascii="Times New Roman" w:eastAsia="Times New Roman" w:hAnsi="Times New Roman" w:cs="Times New Roman"/>
          <w:color w:val="000000" w:themeColor="text1"/>
          <w:lang w:eastAsia="ru-RU"/>
        </w:rPr>
        <w:t xml:space="preserve">(дата обращения: 25.04.2011).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 xml:space="preserve">Модульные и показательные уравнения и неравенства. Вычисление расстояний и углов в пространстве при помощи векторов. Теория, равносильные преобразования, решение задач – 2004. Режим доступа: </w:t>
      </w:r>
      <w:hyperlink r:id="rId17" w:history="1">
        <w:r w:rsidRPr="00112409">
          <w:rPr>
            <w:rFonts w:ascii="Times New Roman" w:eastAsia="Times New Roman" w:hAnsi="Times New Roman" w:cs="Times New Roman"/>
            <w:iCs/>
            <w:color w:val="000000" w:themeColor="text1"/>
            <w:u w:val="single"/>
            <w:lang w:eastAsia="ru-RU"/>
          </w:rPr>
          <w:t>http://mathnet.narod.ru/texts.htm</w:t>
        </w:r>
      </w:hyperlink>
      <w:r w:rsidRPr="00112409">
        <w:rPr>
          <w:rFonts w:ascii="Times New Roman" w:eastAsia="Times New Roman" w:hAnsi="Times New Roman" w:cs="Times New Roman"/>
          <w:color w:val="000000" w:themeColor="text1"/>
          <w:lang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Развивающие, логические, математические игры, тесты для детей. Планы и методические материалы для преподавателей. Советы и рекомендации родителям – 2000. Режим доступа:</w:t>
      </w:r>
      <w:hyperlink r:id="rId18" w:history="1">
        <w:r w:rsidRPr="00112409">
          <w:rPr>
            <w:rFonts w:ascii="Times New Roman" w:eastAsia="Times New Roman" w:hAnsi="Times New Roman" w:cs="Times New Roman"/>
            <w:color w:val="000000" w:themeColor="text1"/>
            <w:u w:val="single"/>
            <w:lang w:eastAsia="ru-RU"/>
          </w:rPr>
          <w:t>http://www.funbrain.com</w:t>
        </w:r>
      </w:hyperlink>
      <w:r w:rsidRPr="00112409">
        <w:rPr>
          <w:rFonts w:ascii="Times New Roman" w:eastAsia="Times New Roman" w:hAnsi="Times New Roman" w:cs="Times New Roman"/>
          <w:color w:val="000000" w:themeColor="text1"/>
          <w:lang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Сборник заданий ПО МАТЕМАТИКЕ -  2002. – Режим доступа:</w:t>
      </w:r>
      <w:hyperlink r:id="rId19" w:history="1">
        <w:r w:rsidRPr="00112409">
          <w:rPr>
            <w:rFonts w:ascii="Times New Roman" w:eastAsia="Times New Roman" w:hAnsi="Times New Roman" w:cs="Times New Roman"/>
            <w:color w:val="000000" w:themeColor="text1"/>
            <w:u w:val="single"/>
            <w:lang w:eastAsia="ru-RU"/>
          </w:rPr>
          <w:t>http://mat.1september.ru</w:t>
        </w:r>
      </w:hyperlink>
      <w:r w:rsidRPr="00112409">
        <w:rPr>
          <w:rFonts w:ascii="Times New Roman" w:eastAsia="Times New Roman" w:hAnsi="Times New Roman" w:cs="Times New Roman"/>
          <w:color w:val="000000" w:themeColor="text1"/>
          <w:lang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lastRenderedPageBreak/>
        <w:t>Краткая историческая справка о математике Ферма, сведения о его теореме. Информация о вручении премии за достижения в решении теоремы Ферма – 2003. Режим доступа:</w:t>
      </w:r>
      <w:hyperlink r:id="rId20" w:history="1">
        <w:r w:rsidRPr="00112409">
          <w:rPr>
            <w:rFonts w:ascii="Times New Roman" w:eastAsia="Times New Roman" w:hAnsi="Times New Roman" w:cs="Times New Roman"/>
            <w:color w:val="000000" w:themeColor="text1"/>
            <w:u w:val="single"/>
            <w:lang w:eastAsia="ru-RU"/>
          </w:rPr>
          <w:t>http://jtdigest.narod.ru/dig3_01/ferma.htm</w:t>
        </w:r>
      </w:hyperlink>
      <w:r w:rsidRPr="00112409">
        <w:rPr>
          <w:rFonts w:ascii="Times New Roman" w:eastAsia="Times New Roman" w:hAnsi="Times New Roman" w:cs="Times New Roman"/>
          <w:color w:val="000000" w:themeColor="text1"/>
          <w:lang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 xml:space="preserve">Иллюстрированный обзор. Понятие системы счисления, позиционные системы. Системы счисления с разными базисами – 1996. Режим доступа: </w:t>
      </w:r>
      <w:hyperlink r:id="rId21" w:history="1">
        <w:r w:rsidRPr="00112409">
          <w:rPr>
            <w:rFonts w:ascii="Times New Roman" w:eastAsia="Times New Roman" w:hAnsi="Times New Roman" w:cs="Times New Roman"/>
            <w:color w:val="000000" w:themeColor="text1"/>
            <w:u w:val="single"/>
            <w:lang w:eastAsia="ru-RU"/>
          </w:rPr>
          <w:t>http://kvant.mccme.ru/1991/12/sistemy_schisleniya.htm</w:t>
        </w:r>
      </w:hyperlink>
      <w:r w:rsidRPr="00112409">
        <w:rPr>
          <w:rFonts w:ascii="Times New Roman" w:eastAsia="Times New Roman" w:hAnsi="Times New Roman" w:cs="Times New Roman"/>
          <w:color w:val="000000" w:themeColor="text1"/>
          <w:lang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 xml:space="preserve">Российский образовательный порта – 2000. Режим доступа: </w:t>
      </w:r>
      <w:hyperlink r:id="rId22" w:history="1">
        <w:r w:rsidRPr="00112409">
          <w:rPr>
            <w:rFonts w:ascii="Times New Roman" w:eastAsia="Times New Roman" w:hAnsi="Times New Roman" w:cs="Times New Roman"/>
            <w:color w:val="000000" w:themeColor="text1"/>
            <w:u w:val="single"/>
            <w:lang w:eastAsia="ru-RU"/>
          </w:rPr>
          <w:t>http://www.school.edu.ru</w:t>
        </w:r>
      </w:hyperlink>
      <w:r w:rsidRPr="00112409">
        <w:rPr>
          <w:rFonts w:ascii="Times New Roman" w:eastAsia="Times New Roman" w:hAnsi="Times New Roman" w:cs="Times New Roman"/>
          <w:color w:val="000000" w:themeColor="text1"/>
          <w:lang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val="la-Latn" w:eastAsia="ru-RU"/>
        </w:rPr>
      </w:pPr>
      <w:r w:rsidRPr="00112409">
        <w:rPr>
          <w:rFonts w:ascii="Times New Roman" w:eastAsia="Times New Roman" w:hAnsi="Times New Roman" w:cs="Times New Roman"/>
          <w:color w:val="000000" w:themeColor="text1"/>
          <w:lang w:val="la-Latn" w:eastAsia="ru-RU"/>
        </w:rPr>
        <w:t xml:space="preserve">Федеральный центр информационно-образовательных ресурсов. – </w:t>
      </w:r>
      <w:r w:rsidRPr="00112409">
        <w:rPr>
          <w:rFonts w:ascii="Times New Roman" w:eastAsia="Times New Roman" w:hAnsi="Times New Roman" w:cs="Times New Roman"/>
          <w:color w:val="000000" w:themeColor="text1"/>
          <w:lang w:eastAsia="ru-RU"/>
        </w:rPr>
        <w:t xml:space="preserve">2011. </w:t>
      </w:r>
      <w:r w:rsidRPr="00112409">
        <w:rPr>
          <w:rFonts w:ascii="Times New Roman" w:eastAsia="Times New Roman" w:hAnsi="Times New Roman" w:cs="Times New Roman"/>
          <w:color w:val="000000" w:themeColor="text1"/>
          <w:lang w:val="la-Latn" w:eastAsia="ru-RU"/>
        </w:rPr>
        <w:t xml:space="preserve">Режим доступа:  </w:t>
      </w:r>
      <w:hyperlink r:id="rId23" w:history="1">
        <w:r w:rsidRPr="00112409">
          <w:rPr>
            <w:rFonts w:ascii="Times New Roman" w:eastAsia="Times New Roman" w:hAnsi="Times New Roman" w:cs="Times New Roman"/>
            <w:color w:val="000000" w:themeColor="text1"/>
            <w:u w:val="single"/>
            <w:lang w:val="la-Latn" w:eastAsia="ru-RU"/>
          </w:rPr>
          <w:t>http://fcior.edu.ru</w:t>
        </w:r>
      </w:hyperlink>
      <w:r w:rsidRPr="00112409">
        <w:rPr>
          <w:rFonts w:ascii="Times New Roman" w:eastAsia="Times New Roman" w:hAnsi="Times New Roman" w:cs="Times New Roman"/>
          <w:color w:val="000000" w:themeColor="text1"/>
          <w:lang w:val="la-Latn"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bCs/>
          <w:color w:val="000000" w:themeColor="text1"/>
          <w:lang w:val="la-Latn" w:eastAsia="ru-RU"/>
        </w:rPr>
      </w:pPr>
      <w:r w:rsidRPr="00112409">
        <w:rPr>
          <w:rFonts w:ascii="Times New Roman" w:eastAsia="Times New Roman" w:hAnsi="Times New Roman" w:cs="Times New Roman"/>
          <w:color w:val="000000" w:themeColor="text1"/>
          <w:lang w:val="la-Latn" w:eastAsia="ru-RU"/>
        </w:rPr>
        <w:t xml:space="preserve">Министерство образования Российской Федерации. – </w:t>
      </w:r>
      <w:r w:rsidRPr="00112409">
        <w:rPr>
          <w:rFonts w:ascii="Times New Roman" w:eastAsia="Times New Roman" w:hAnsi="Times New Roman" w:cs="Times New Roman"/>
          <w:color w:val="000000" w:themeColor="text1"/>
          <w:lang w:eastAsia="ru-RU"/>
        </w:rPr>
        <w:t xml:space="preserve">2002. </w:t>
      </w:r>
      <w:r w:rsidRPr="00112409">
        <w:rPr>
          <w:rFonts w:ascii="Times New Roman" w:eastAsia="Times New Roman" w:hAnsi="Times New Roman" w:cs="Times New Roman"/>
          <w:color w:val="000000" w:themeColor="text1"/>
          <w:lang w:val="la-Latn" w:eastAsia="ru-RU"/>
        </w:rPr>
        <w:t xml:space="preserve">Режим доступа: </w:t>
      </w:r>
      <w:hyperlink r:id="rId24" w:history="1">
        <w:r w:rsidRPr="00112409">
          <w:rPr>
            <w:rFonts w:ascii="Times New Roman" w:eastAsia="Times New Roman" w:hAnsi="Times New Roman" w:cs="Times New Roman"/>
            <w:color w:val="000000" w:themeColor="text1"/>
            <w:u w:val="single"/>
            <w:lang w:val="la-Latn" w:eastAsia="ru-RU"/>
          </w:rPr>
          <w:t>http://www.ed.gov.ru</w:t>
        </w:r>
      </w:hyperlink>
      <w:r w:rsidRPr="00112409">
        <w:rPr>
          <w:rFonts w:ascii="Times New Roman" w:eastAsia="Times New Roman" w:hAnsi="Times New Roman" w:cs="Times New Roman"/>
          <w:color w:val="000000" w:themeColor="text1"/>
          <w:lang w:val="la-Latn"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bCs/>
          <w:color w:val="000000" w:themeColor="text1"/>
          <w:lang w:val="la-Latn" w:eastAsia="ru-RU"/>
        </w:rPr>
      </w:pPr>
      <w:r w:rsidRPr="00112409">
        <w:rPr>
          <w:rFonts w:ascii="Times New Roman" w:eastAsia="Times New Roman" w:hAnsi="Times New Roman" w:cs="Times New Roman"/>
          <w:color w:val="000000" w:themeColor="text1"/>
          <w:lang w:val="la-Latn" w:eastAsia="ru-RU"/>
        </w:rPr>
        <w:t xml:space="preserve">Естественнонаучный образовательный портал. – </w:t>
      </w:r>
      <w:r w:rsidRPr="00112409">
        <w:rPr>
          <w:rFonts w:ascii="Times New Roman" w:eastAsia="Times New Roman" w:hAnsi="Times New Roman" w:cs="Times New Roman"/>
          <w:color w:val="000000" w:themeColor="text1"/>
          <w:lang w:eastAsia="ru-RU"/>
        </w:rPr>
        <w:t xml:space="preserve">2002. </w:t>
      </w:r>
      <w:r w:rsidRPr="00112409">
        <w:rPr>
          <w:rFonts w:ascii="Times New Roman" w:eastAsia="Times New Roman" w:hAnsi="Times New Roman" w:cs="Times New Roman"/>
          <w:color w:val="000000" w:themeColor="text1"/>
          <w:lang w:val="la-Latn" w:eastAsia="ru-RU"/>
        </w:rPr>
        <w:t xml:space="preserve">Режим доступа: </w:t>
      </w:r>
      <w:hyperlink r:id="rId25" w:history="1">
        <w:r w:rsidRPr="00112409">
          <w:rPr>
            <w:rFonts w:ascii="Times New Roman" w:eastAsia="Times New Roman" w:hAnsi="Times New Roman" w:cs="Times New Roman"/>
            <w:color w:val="000000" w:themeColor="text1"/>
            <w:u w:val="single"/>
            <w:lang w:val="la-Latn" w:eastAsia="ru-RU"/>
          </w:rPr>
          <w:t>http://en.edu.ru</w:t>
        </w:r>
      </w:hyperlink>
      <w:r w:rsidRPr="00112409">
        <w:rPr>
          <w:rFonts w:ascii="Times New Roman" w:eastAsia="Times New Roman" w:hAnsi="Times New Roman" w:cs="Times New Roman"/>
          <w:color w:val="000000" w:themeColor="text1"/>
          <w:lang w:val="la-Latn"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val="la-Latn" w:eastAsia="ru-RU"/>
        </w:rPr>
      </w:pPr>
      <w:r w:rsidRPr="00112409">
        <w:rPr>
          <w:rFonts w:ascii="Times New Roman" w:eastAsia="Times New Roman" w:hAnsi="Times New Roman" w:cs="Times New Roman"/>
          <w:color w:val="000000" w:themeColor="text1"/>
          <w:lang w:val="la-Latn" w:eastAsia="ru-RU"/>
        </w:rPr>
        <w:t xml:space="preserve">Специализированный портал «Информационно-коммуникационные технологии в образовании». – </w:t>
      </w:r>
      <w:r w:rsidRPr="00112409">
        <w:rPr>
          <w:rFonts w:ascii="Times New Roman" w:eastAsia="Times New Roman" w:hAnsi="Times New Roman" w:cs="Times New Roman"/>
          <w:color w:val="000000" w:themeColor="text1"/>
          <w:lang w:eastAsia="ru-RU"/>
        </w:rPr>
        <w:t xml:space="preserve">2003. </w:t>
      </w:r>
      <w:r w:rsidRPr="00112409">
        <w:rPr>
          <w:rFonts w:ascii="Times New Roman" w:eastAsia="Times New Roman" w:hAnsi="Times New Roman" w:cs="Times New Roman"/>
          <w:color w:val="000000" w:themeColor="text1"/>
          <w:lang w:val="la-Latn" w:eastAsia="ru-RU"/>
        </w:rPr>
        <w:t xml:space="preserve">Режим доступа: </w:t>
      </w:r>
      <w:hyperlink r:id="rId26" w:history="1">
        <w:r w:rsidRPr="00112409">
          <w:rPr>
            <w:rFonts w:ascii="Times New Roman" w:eastAsia="Times New Roman" w:hAnsi="Times New Roman" w:cs="Times New Roman"/>
            <w:color w:val="000000" w:themeColor="text1"/>
            <w:u w:val="single"/>
            <w:lang w:val="en-US" w:eastAsia="ru-RU"/>
          </w:rPr>
          <w:t>h</w:t>
        </w:r>
        <w:r w:rsidRPr="00112409">
          <w:rPr>
            <w:rFonts w:ascii="Times New Roman" w:eastAsia="Times New Roman" w:hAnsi="Times New Roman" w:cs="Times New Roman"/>
            <w:color w:val="000000" w:themeColor="text1"/>
            <w:u w:val="single"/>
            <w:lang w:val="la-Latn" w:eastAsia="ru-RU"/>
          </w:rPr>
          <w:t>ttp://www.ict.edu.ru</w:t>
        </w:r>
      </w:hyperlink>
      <w:r w:rsidRPr="00112409">
        <w:rPr>
          <w:rFonts w:ascii="Times New Roman" w:eastAsia="Times New Roman" w:hAnsi="Times New Roman" w:cs="Times New Roman"/>
          <w:color w:val="000000" w:themeColor="text1"/>
          <w:lang w:val="la-Latn" w:eastAsia="ru-RU"/>
        </w:rPr>
        <w:t>(дата обращения: 25.04.2011).</w:t>
      </w:r>
    </w:p>
    <w:p w:rsidR="005C487C" w:rsidRPr="00112409" w:rsidRDefault="005C487C" w:rsidP="00112409">
      <w:pPr>
        <w:pStyle w:val="2"/>
        <w:spacing w:before="0" w:line="240" w:lineRule="auto"/>
        <w:jc w:val="both"/>
        <w:rPr>
          <w:rFonts w:ascii="Times New Roman" w:eastAsia="Times New Roman" w:hAnsi="Times New Roman" w:cs="Times New Roman"/>
          <w:b/>
          <w:bCs/>
          <w:color w:val="000000" w:themeColor="text1"/>
          <w:lang w:eastAsia="ru-RU"/>
        </w:rPr>
      </w:pPr>
      <w:r w:rsidRPr="00112409">
        <w:rPr>
          <w:rFonts w:ascii="Times New Roman" w:eastAsia="Times New Roman" w:hAnsi="Times New Roman" w:cs="Times New Roman"/>
          <w:color w:val="000000" w:themeColor="text1"/>
          <w:lang w:eastAsia="ru-RU"/>
        </w:rPr>
        <w:t>Для преподавателей</w:t>
      </w:r>
    </w:p>
    <w:p w:rsidR="005C487C" w:rsidRPr="00112409" w:rsidRDefault="005C487C" w:rsidP="00112409">
      <w:pPr>
        <w:pStyle w:val="2"/>
        <w:spacing w:before="0" w:line="240" w:lineRule="auto"/>
        <w:jc w:val="both"/>
        <w:rPr>
          <w:rFonts w:ascii="Times New Roman" w:hAnsi="Times New Roman" w:cs="Times New Roman"/>
          <w:b/>
          <w:color w:val="000000" w:themeColor="text1"/>
          <w:lang w:eastAsia="ru-RU"/>
        </w:rPr>
      </w:pPr>
      <w:r w:rsidRPr="00112409">
        <w:rPr>
          <w:rFonts w:ascii="Times New Roman" w:hAnsi="Times New Roman" w:cs="Times New Roman"/>
          <w:color w:val="000000" w:themeColor="text1"/>
          <w:lang w:eastAsia="ru-RU"/>
        </w:rPr>
        <w:tab/>
        <w:t xml:space="preserve">Федеральный закон от 29.12.2012 № 273-ФЗ «Об образовании в Российской Федерации».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hAnsi="Times New Roman" w:cs="Times New Roman"/>
          <w:color w:val="000000" w:themeColor="text1"/>
          <w:lang w:eastAsia="ru-RU"/>
        </w:rPr>
        <w:tab/>
        <w:t>Приказ Министерства образования и науки РФ от 17.05.2012 №413 «Об утверждении федерального государственного образовательного стандарта среднего (полного) общего образования</w:t>
      </w:r>
      <w:r w:rsidRPr="00112409">
        <w:rPr>
          <w:rFonts w:ascii="Times New Roman" w:eastAsia="Times New Roman" w:hAnsi="Times New Roman" w:cs="Times New Roman"/>
          <w:color w:val="000000" w:themeColor="text1"/>
          <w:lang w:eastAsia="ru-RU"/>
        </w:rPr>
        <w:t xml:space="preserve">».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ab/>
        <w:t xml:space="preserve">Приказ Министерства образования и науки РФ от 29.12.2014 №1645 «О внесении изменений в Приказ Министерства образования и науки Российской Федерации от 17.05.2012 №413 «Об утверждении федерального государственного образовательного стандарта среднего (полного) общего образования».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ab/>
        <w:t xml:space="preserve">Письмо Департамента государственной политики в сфере подготовки рабочих кадров и ДПО Министерства образования и науки РФ от 17.03.2015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p>
    <w:p w:rsidR="005C487C" w:rsidRPr="00112409" w:rsidRDefault="005C487C" w:rsidP="00112409">
      <w:pPr>
        <w:pStyle w:val="2"/>
        <w:spacing w:before="0" w:line="240" w:lineRule="auto"/>
        <w:ind w:hanging="284"/>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ab/>
        <w:t xml:space="preserve">Башмаков М. И. Математика: кн. для преподавателя: метод.пособие.— М., 2013 </w:t>
      </w:r>
    </w:p>
    <w:p w:rsidR="005C487C" w:rsidRPr="00112409" w:rsidRDefault="005C487C" w:rsidP="00112409">
      <w:pPr>
        <w:pStyle w:val="2"/>
        <w:spacing w:before="0" w:line="240" w:lineRule="auto"/>
        <w:ind w:hanging="284"/>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ab/>
        <w:t xml:space="preserve">Башмаков М. И., Цыганов Ш. И. Методическое пособие для подготовки к ЕГЭ.— М., 2011.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Интернет-ресурсы</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ab/>
        <w:t xml:space="preserve">www.fcior.edu.ru (Информационные, тренировочные и контрольные материалы). </w:t>
      </w:r>
    </w:p>
    <w:p w:rsidR="005C487C" w:rsidRPr="00112409" w:rsidRDefault="005C487C" w:rsidP="00112409">
      <w:pPr>
        <w:pStyle w:val="2"/>
        <w:spacing w:before="0" w:line="240" w:lineRule="auto"/>
        <w:jc w:val="both"/>
        <w:rPr>
          <w:rFonts w:ascii="Times New Roman" w:eastAsia="Times New Roman" w:hAnsi="Times New Roman" w:cs="Times New Roman"/>
          <w:b/>
          <w:color w:val="000000" w:themeColor="text1"/>
          <w:lang w:eastAsia="ru-RU"/>
        </w:rPr>
      </w:pPr>
      <w:r w:rsidRPr="00112409">
        <w:rPr>
          <w:rFonts w:ascii="Times New Roman" w:eastAsia="Times New Roman" w:hAnsi="Times New Roman" w:cs="Times New Roman"/>
          <w:color w:val="000000" w:themeColor="text1"/>
          <w:lang w:eastAsia="ru-RU"/>
        </w:rPr>
        <w:tab/>
      </w:r>
      <w:hyperlink r:id="rId27" w:history="1">
        <w:r w:rsidRPr="00112409">
          <w:rPr>
            <w:rFonts w:ascii="Times New Roman" w:hAnsi="Times New Roman" w:cs="Times New Roman"/>
            <w:color w:val="000000" w:themeColor="text1"/>
            <w:u w:val="single"/>
          </w:rPr>
          <w:t>www.school-collection.edu.ru</w:t>
        </w:r>
      </w:hyperlink>
      <w:r w:rsidRPr="00112409">
        <w:rPr>
          <w:rFonts w:ascii="Times New Roman" w:eastAsia="Times New Roman" w:hAnsi="Times New Roman" w:cs="Times New Roman"/>
          <w:color w:val="000000" w:themeColor="text1"/>
          <w:lang w:eastAsia="ru-RU"/>
        </w:rPr>
        <w:t xml:space="preserve"> (Единая коллекции цифровых образовательных ресурсов).</w:t>
      </w:r>
    </w:p>
    <w:p w:rsidR="006F384C" w:rsidRPr="00112409" w:rsidRDefault="006F384C" w:rsidP="00112409">
      <w:pPr>
        <w:tabs>
          <w:tab w:val="left" w:pos="4580"/>
        </w:tabs>
        <w:spacing w:after="0" w:line="240" w:lineRule="auto"/>
        <w:ind w:firstLine="709"/>
        <w:jc w:val="both"/>
        <w:rPr>
          <w:rFonts w:ascii="Times New Roman" w:hAnsi="Times New Roman" w:cs="Times New Roman"/>
          <w:b/>
          <w:sz w:val="26"/>
          <w:szCs w:val="26"/>
        </w:rPr>
      </w:pPr>
      <w:r w:rsidRPr="00112409">
        <w:rPr>
          <w:rFonts w:ascii="Times New Roman" w:hAnsi="Times New Roman" w:cs="Times New Roman"/>
          <w:b/>
          <w:sz w:val="26"/>
          <w:szCs w:val="26"/>
        </w:rPr>
        <w:t>Сервисы и инструменты:</w:t>
      </w:r>
    </w:p>
    <w:p w:rsidR="006F384C" w:rsidRPr="00112409" w:rsidRDefault="006F384C" w:rsidP="00112409">
      <w:pPr>
        <w:pStyle w:val="a4"/>
        <w:tabs>
          <w:tab w:val="left" w:pos="4580"/>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1.</w:t>
      </w:r>
      <w:r w:rsidRPr="00112409">
        <w:rPr>
          <w:rFonts w:ascii="Times New Roman" w:hAnsi="Times New Roman" w:cs="Times New Roman"/>
          <w:sz w:val="26"/>
          <w:szCs w:val="26"/>
          <w:lang w:val="en-US"/>
        </w:rPr>
        <w:t>Skype</w:t>
      </w:r>
      <w:r w:rsidRPr="00112409">
        <w:rPr>
          <w:rFonts w:ascii="Times New Roman" w:hAnsi="Times New Roman" w:cs="Times New Roman"/>
          <w:sz w:val="26"/>
          <w:szCs w:val="26"/>
        </w:rPr>
        <w:t xml:space="preserve"> (режим доступа: </w:t>
      </w:r>
      <w:hyperlink r:id="rId28">
        <w:r w:rsidRPr="00112409">
          <w:rPr>
            <w:rStyle w:val="-"/>
            <w:rFonts w:ascii="Times New Roman" w:hAnsi="Times New Roman" w:cs="Times New Roman"/>
            <w:sz w:val="26"/>
            <w:szCs w:val="26"/>
            <w:lang w:val="en-US"/>
          </w:rPr>
          <w:t>https</w:t>
        </w:r>
        <w:r w:rsidRPr="00112409">
          <w:rPr>
            <w:rStyle w:val="-"/>
            <w:rFonts w:ascii="Times New Roman" w:hAnsi="Times New Roman" w:cs="Times New Roman"/>
            <w:sz w:val="26"/>
            <w:szCs w:val="26"/>
          </w:rPr>
          <w:t>://</w:t>
        </w:r>
        <w:r w:rsidRPr="00112409">
          <w:rPr>
            <w:rStyle w:val="-"/>
            <w:rFonts w:ascii="Times New Roman" w:hAnsi="Times New Roman" w:cs="Times New Roman"/>
            <w:sz w:val="26"/>
            <w:szCs w:val="26"/>
            <w:lang w:val="en-US"/>
          </w:rPr>
          <w:t>www</w:t>
        </w:r>
        <w:r w:rsidRPr="00112409">
          <w:rPr>
            <w:rStyle w:val="-"/>
            <w:rFonts w:ascii="Times New Roman" w:hAnsi="Times New Roman" w:cs="Times New Roman"/>
            <w:sz w:val="26"/>
            <w:szCs w:val="26"/>
          </w:rPr>
          <w:t>.</w:t>
        </w:r>
        <w:r w:rsidRPr="00112409">
          <w:rPr>
            <w:rStyle w:val="-"/>
            <w:rFonts w:ascii="Times New Roman" w:hAnsi="Times New Roman" w:cs="Times New Roman"/>
            <w:sz w:val="26"/>
            <w:szCs w:val="26"/>
            <w:lang w:val="en-US"/>
          </w:rPr>
          <w:t>skype</w:t>
        </w:r>
        <w:r w:rsidRPr="00112409">
          <w:rPr>
            <w:rStyle w:val="-"/>
            <w:rFonts w:ascii="Times New Roman" w:hAnsi="Times New Roman" w:cs="Times New Roman"/>
            <w:sz w:val="26"/>
            <w:szCs w:val="26"/>
          </w:rPr>
          <w:t>.</w:t>
        </w:r>
        <w:r w:rsidRPr="00112409">
          <w:rPr>
            <w:rStyle w:val="-"/>
            <w:rFonts w:ascii="Times New Roman" w:hAnsi="Times New Roman" w:cs="Times New Roman"/>
            <w:sz w:val="26"/>
            <w:szCs w:val="26"/>
            <w:lang w:val="en-US"/>
          </w:rPr>
          <w:t>com</w:t>
        </w:r>
        <w:r w:rsidRPr="00112409">
          <w:rPr>
            <w:rStyle w:val="-"/>
            <w:rFonts w:ascii="Times New Roman" w:hAnsi="Times New Roman" w:cs="Times New Roman"/>
            <w:sz w:val="26"/>
            <w:szCs w:val="26"/>
          </w:rPr>
          <w:t>/</w:t>
        </w:r>
      </w:hyperlink>
      <w:r w:rsidRPr="00112409">
        <w:rPr>
          <w:rFonts w:ascii="Times New Roman" w:hAnsi="Times New Roman" w:cs="Times New Roman"/>
          <w:sz w:val="26"/>
          <w:szCs w:val="26"/>
        </w:rPr>
        <w:t>)</w:t>
      </w:r>
    </w:p>
    <w:p w:rsidR="006F384C" w:rsidRPr="00112409" w:rsidRDefault="006F384C" w:rsidP="00112409">
      <w:pPr>
        <w:pStyle w:val="a4"/>
        <w:tabs>
          <w:tab w:val="left" w:pos="4580"/>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2.</w:t>
      </w:r>
      <w:r w:rsidRPr="00112409">
        <w:rPr>
          <w:rFonts w:ascii="Times New Roman" w:hAnsi="Times New Roman" w:cs="Times New Roman"/>
          <w:sz w:val="26"/>
          <w:szCs w:val="26"/>
          <w:lang w:val="en-US"/>
        </w:rPr>
        <w:t>Zoom</w:t>
      </w:r>
      <w:r w:rsidRPr="00112409">
        <w:rPr>
          <w:rFonts w:ascii="Times New Roman" w:hAnsi="Times New Roman" w:cs="Times New Roman"/>
          <w:sz w:val="26"/>
          <w:szCs w:val="26"/>
        </w:rPr>
        <w:t xml:space="preserve"> (режим доступа: </w:t>
      </w:r>
      <w:r w:rsidRPr="00112409">
        <w:rPr>
          <w:rStyle w:val="-"/>
          <w:rFonts w:ascii="Times New Roman" w:hAnsi="Times New Roman" w:cs="Times New Roman"/>
          <w:sz w:val="26"/>
          <w:szCs w:val="26"/>
          <w:lang w:val="en-US"/>
        </w:rPr>
        <w:t>https</w:t>
      </w:r>
      <w:r w:rsidRPr="00112409">
        <w:rPr>
          <w:rStyle w:val="-"/>
          <w:rFonts w:ascii="Times New Roman" w:hAnsi="Times New Roman" w:cs="Times New Roman"/>
          <w:sz w:val="26"/>
          <w:szCs w:val="26"/>
        </w:rPr>
        <w:t xml:space="preserve">:// </w:t>
      </w:r>
      <w:r w:rsidRPr="00112409">
        <w:rPr>
          <w:rStyle w:val="-"/>
          <w:rFonts w:ascii="Times New Roman" w:hAnsi="Times New Roman" w:cs="Times New Roman"/>
          <w:sz w:val="26"/>
          <w:szCs w:val="26"/>
          <w:lang w:val="en-US"/>
        </w:rPr>
        <w:t>zoom</w:t>
      </w:r>
      <w:r w:rsidRPr="00112409">
        <w:rPr>
          <w:rStyle w:val="-"/>
          <w:rFonts w:ascii="Times New Roman" w:hAnsi="Times New Roman" w:cs="Times New Roman"/>
          <w:sz w:val="26"/>
          <w:szCs w:val="26"/>
        </w:rPr>
        <w:t>.</w:t>
      </w:r>
      <w:r w:rsidRPr="00112409">
        <w:rPr>
          <w:rStyle w:val="-"/>
          <w:rFonts w:ascii="Times New Roman" w:hAnsi="Times New Roman" w:cs="Times New Roman"/>
          <w:sz w:val="26"/>
          <w:szCs w:val="26"/>
          <w:lang w:val="en-US"/>
        </w:rPr>
        <w:t>us</w:t>
      </w:r>
      <w:r w:rsidRPr="00112409">
        <w:rPr>
          <w:rStyle w:val="-"/>
          <w:rFonts w:ascii="Times New Roman" w:hAnsi="Times New Roman" w:cs="Times New Roman"/>
          <w:sz w:val="26"/>
          <w:szCs w:val="26"/>
        </w:rPr>
        <w:t>/</w:t>
      </w:r>
      <w:r w:rsidRPr="00112409">
        <w:rPr>
          <w:rFonts w:ascii="Times New Roman" w:hAnsi="Times New Roman" w:cs="Times New Roman"/>
          <w:sz w:val="26"/>
          <w:szCs w:val="26"/>
        </w:rPr>
        <w:t>)</w:t>
      </w:r>
    </w:p>
    <w:p w:rsidR="006F384C" w:rsidRPr="00112409" w:rsidRDefault="006F384C" w:rsidP="00112409">
      <w:pPr>
        <w:pStyle w:val="a4"/>
        <w:tabs>
          <w:tab w:val="left" w:pos="4580"/>
        </w:tabs>
        <w:spacing w:after="0" w:line="240" w:lineRule="auto"/>
        <w:ind w:left="0" w:firstLine="709"/>
        <w:jc w:val="both"/>
        <w:rPr>
          <w:rFonts w:ascii="Times New Roman" w:hAnsi="Times New Roman" w:cs="Times New Roman"/>
          <w:sz w:val="26"/>
          <w:szCs w:val="26"/>
        </w:rPr>
      </w:pPr>
      <w:r w:rsidRPr="00112409">
        <w:rPr>
          <w:rFonts w:ascii="Times New Roman" w:hAnsi="Times New Roman" w:cs="Times New Roman"/>
          <w:sz w:val="26"/>
          <w:szCs w:val="26"/>
        </w:rPr>
        <w:t>3.https://</w:t>
      </w:r>
      <w:r w:rsidRPr="00112409">
        <w:rPr>
          <w:rFonts w:ascii="Times New Roman" w:hAnsi="Times New Roman" w:cs="Times New Roman"/>
          <w:sz w:val="26"/>
          <w:szCs w:val="26"/>
          <w:lang w:val="en-US"/>
        </w:rPr>
        <w:t>disk</w:t>
      </w:r>
      <w:r w:rsidRPr="00112409">
        <w:rPr>
          <w:rFonts w:ascii="Times New Roman" w:hAnsi="Times New Roman" w:cs="Times New Roman"/>
          <w:sz w:val="26"/>
          <w:szCs w:val="26"/>
        </w:rPr>
        <w:t>.</w:t>
      </w:r>
      <w:r w:rsidRPr="00112409">
        <w:rPr>
          <w:rFonts w:ascii="Times New Roman" w:hAnsi="Times New Roman" w:cs="Times New Roman"/>
          <w:sz w:val="26"/>
          <w:szCs w:val="26"/>
          <w:lang w:val="en-US"/>
        </w:rPr>
        <w:t>yandex</w:t>
      </w:r>
      <w:r w:rsidRPr="00112409">
        <w:rPr>
          <w:rFonts w:ascii="Times New Roman" w:hAnsi="Times New Roman" w:cs="Times New Roman"/>
          <w:sz w:val="26"/>
          <w:szCs w:val="26"/>
        </w:rPr>
        <w:t>.</w:t>
      </w:r>
      <w:r w:rsidRPr="00112409">
        <w:rPr>
          <w:rFonts w:ascii="Times New Roman" w:hAnsi="Times New Roman" w:cs="Times New Roman"/>
          <w:sz w:val="26"/>
          <w:szCs w:val="26"/>
          <w:lang w:val="en-US"/>
        </w:rPr>
        <w:t>ru</w:t>
      </w:r>
      <w:r w:rsidRPr="00112409">
        <w:rPr>
          <w:rFonts w:ascii="Times New Roman" w:hAnsi="Times New Roman" w:cs="Times New Roman"/>
          <w:sz w:val="26"/>
          <w:szCs w:val="26"/>
        </w:rPr>
        <w:t>/</w:t>
      </w:r>
    </w:p>
    <w:p w:rsidR="00112409" w:rsidRPr="00112409" w:rsidRDefault="00112409" w:rsidP="00112409">
      <w:pPr>
        <w:pStyle w:val="a4"/>
        <w:tabs>
          <w:tab w:val="left" w:pos="4580"/>
        </w:tabs>
        <w:spacing w:after="0" w:line="240" w:lineRule="auto"/>
        <w:ind w:left="0" w:firstLine="709"/>
        <w:jc w:val="both"/>
        <w:rPr>
          <w:rFonts w:ascii="Times New Roman" w:hAnsi="Times New Roman" w:cs="Times New Roman"/>
          <w:sz w:val="26"/>
          <w:szCs w:val="26"/>
        </w:rPr>
      </w:pPr>
    </w:p>
    <w:p w:rsidR="00112409" w:rsidRDefault="00112409" w:rsidP="00112409">
      <w:pPr>
        <w:tabs>
          <w:tab w:val="left" w:pos="3405"/>
        </w:tabs>
        <w:spacing w:after="0" w:line="240" w:lineRule="auto"/>
        <w:jc w:val="right"/>
        <w:rPr>
          <w:rFonts w:ascii="Times New Roman" w:hAnsi="Times New Roman" w:cs="Times New Roman"/>
          <w:sz w:val="26"/>
          <w:szCs w:val="26"/>
        </w:rPr>
      </w:pPr>
    </w:p>
    <w:p w:rsidR="00112409" w:rsidRDefault="00112409" w:rsidP="00112409">
      <w:pPr>
        <w:tabs>
          <w:tab w:val="left" w:pos="3405"/>
        </w:tabs>
        <w:spacing w:after="0" w:line="240" w:lineRule="auto"/>
        <w:jc w:val="right"/>
        <w:rPr>
          <w:rFonts w:ascii="Times New Roman" w:hAnsi="Times New Roman" w:cs="Times New Roman"/>
          <w:sz w:val="26"/>
          <w:szCs w:val="26"/>
        </w:rPr>
      </w:pPr>
    </w:p>
    <w:p w:rsidR="00112409" w:rsidRDefault="00112409" w:rsidP="00112409">
      <w:pPr>
        <w:tabs>
          <w:tab w:val="left" w:pos="3405"/>
        </w:tabs>
        <w:spacing w:after="0" w:line="240" w:lineRule="auto"/>
        <w:jc w:val="right"/>
        <w:rPr>
          <w:rFonts w:ascii="Times New Roman" w:hAnsi="Times New Roman" w:cs="Times New Roman"/>
          <w:sz w:val="26"/>
          <w:szCs w:val="26"/>
        </w:rPr>
      </w:pPr>
    </w:p>
    <w:p w:rsidR="00112409" w:rsidRDefault="00112409" w:rsidP="00112409">
      <w:pPr>
        <w:tabs>
          <w:tab w:val="left" w:pos="3405"/>
        </w:tabs>
        <w:spacing w:after="0" w:line="240" w:lineRule="auto"/>
        <w:jc w:val="right"/>
        <w:rPr>
          <w:rFonts w:ascii="Times New Roman" w:hAnsi="Times New Roman" w:cs="Times New Roman"/>
          <w:sz w:val="26"/>
          <w:szCs w:val="26"/>
        </w:rPr>
      </w:pPr>
    </w:p>
    <w:p w:rsidR="006F384C" w:rsidRPr="00112409" w:rsidRDefault="006F384C" w:rsidP="00112409">
      <w:pPr>
        <w:tabs>
          <w:tab w:val="left" w:pos="3405"/>
        </w:tabs>
        <w:spacing w:after="0" w:line="240" w:lineRule="auto"/>
        <w:jc w:val="right"/>
        <w:rPr>
          <w:rFonts w:ascii="Times New Roman" w:hAnsi="Times New Roman" w:cs="Times New Roman"/>
          <w:sz w:val="26"/>
          <w:szCs w:val="26"/>
        </w:rPr>
      </w:pPr>
      <w:r w:rsidRPr="00112409">
        <w:rPr>
          <w:rFonts w:ascii="Times New Roman" w:hAnsi="Times New Roman" w:cs="Times New Roman"/>
          <w:sz w:val="26"/>
          <w:szCs w:val="26"/>
        </w:rPr>
        <w:lastRenderedPageBreak/>
        <w:t>Приложение 1</w:t>
      </w:r>
    </w:p>
    <w:p w:rsidR="006F384C" w:rsidRPr="00112409" w:rsidRDefault="006F384C" w:rsidP="00112409">
      <w:pPr>
        <w:tabs>
          <w:tab w:val="left" w:pos="3405"/>
        </w:tabs>
        <w:spacing w:after="0" w:line="240" w:lineRule="auto"/>
        <w:jc w:val="right"/>
        <w:rPr>
          <w:rFonts w:ascii="Times New Roman" w:hAnsi="Times New Roman" w:cs="Times New Roman"/>
          <w:sz w:val="26"/>
          <w:szCs w:val="26"/>
        </w:rPr>
      </w:pPr>
      <w:r w:rsidRPr="00112409">
        <w:rPr>
          <w:rFonts w:ascii="Times New Roman" w:hAnsi="Times New Roman" w:cs="Times New Roman"/>
          <w:sz w:val="26"/>
          <w:szCs w:val="26"/>
        </w:rPr>
        <w:t>Титульный лист реферата.</w:t>
      </w:r>
    </w:p>
    <w:p w:rsidR="006F384C" w:rsidRPr="00112409" w:rsidRDefault="006F384C" w:rsidP="00112409">
      <w:pPr>
        <w:tabs>
          <w:tab w:val="left" w:pos="3405"/>
        </w:tabs>
        <w:spacing w:after="0" w:line="240" w:lineRule="auto"/>
        <w:jc w:val="right"/>
        <w:rPr>
          <w:rFonts w:ascii="Times New Roman" w:hAnsi="Times New Roman" w:cs="Times New Roman"/>
          <w:sz w:val="26"/>
          <w:szCs w:val="26"/>
        </w:rPr>
      </w:pPr>
    </w:p>
    <w:p w:rsidR="006F384C" w:rsidRPr="00112409" w:rsidRDefault="006F384C" w:rsidP="00112409">
      <w:pPr>
        <w:spacing w:after="0" w:line="240" w:lineRule="auto"/>
        <w:jc w:val="center"/>
        <w:rPr>
          <w:rFonts w:ascii="Times New Roman" w:hAnsi="Times New Roman" w:cs="Times New Roman"/>
          <w:b/>
          <w:sz w:val="26"/>
          <w:szCs w:val="26"/>
        </w:rPr>
      </w:pPr>
      <w:r w:rsidRPr="00112409">
        <w:rPr>
          <w:rFonts w:ascii="Times New Roman" w:hAnsi="Times New Roman" w:cs="Times New Roman"/>
          <w:b/>
          <w:sz w:val="26"/>
          <w:szCs w:val="26"/>
        </w:rPr>
        <w:t>Министерство   образования и науки Республики Татарстан</w:t>
      </w:r>
    </w:p>
    <w:p w:rsidR="006F384C" w:rsidRPr="00112409" w:rsidRDefault="006F384C" w:rsidP="00112409">
      <w:pPr>
        <w:spacing w:after="0" w:line="240" w:lineRule="auto"/>
        <w:jc w:val="center"/>
        <w:rPr>
          <w:rFonts w:ascii="Times New Roman" w:hAnsi="Times New Roman" w:cs="Times New Roman"/>
          <w:b/>
          <w:sz w:val="26"/>
          <w:szCs w:val="26"/>
        </w:rPr>
      </w:pPr>
      <w:r w:rsidRPr="00112409">
        <w:rPr>
          <w:rFonts w:ascii="Times New Roman" w:hAnsi="Times New Roman" w:cs="Times New Roman"/>
          <w:b/>
          <w:sz w:val="26"/>
          <w:szCs w:val="26"/>
        </w:rPr>
        <w:t>ГАПОУ «Казанский политехнический колледж»</w:t>
      </w: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center"/>
        <w:rPr>
          <w:rFonts w:ascii="Times New Roman" w:hAnsi="Times New Roman" w:cs="Times New Roman"/>
          <w:b/>
          <w:sz w:val="26"/>
          <w:szCs w:val="26"/>
        </w:rPr>
      </w:pPr>
      <w:r w:rsidRPr="00112409">
        <w:rPr>
          <w:rFonts w:ascii="Times New Roman" w:hAnsi="Times New Roman" w:cs="Times New Roman"/>
          <w:b/>
          <w:sz w:val="26"/>
          <w:szCs w:val="26"/>
        </w:rPr>
        <w:t>Реферат</w:t>
      </w:r>
    </w:p>
    <w:p w:rsidR="006F384C" w:rsidRPr="00112409" w:rsidRDefault="006F384C" w:rsidP="00112409">
      <w:pPr>
        <w:spacing w:after="0" w:line="240" w:lineRule="auto"/>
        <w:jc w:val="center"/>
        <w:rPr>
          <w:rFonts w:ascii="Times New Roman" w:hAnsi="Times New Roman" w:cs="Times New Roman"/>
          <w:sz w:val="26"/>
          <w:szCs w:val="26"/>
        </w:rPr>
      </w:pPr>
      <w:r w:rsidRPr="00112409">
        <w:rPr>
          <w:rFonts w:ascii="Times New Roman" w:hAnsi="Times New Roman" w:cs="Times New Roman"/>
          <w:sz w:val="26"/>
          <w:szCs w:val="26"/>
        </w:rPr>
        <w:t>по дисциплине _______________________________________</w:t>
      </w:r>
    </w:p>
    <w:p w:rsidR="006F384C" w:rsidRPr="00112409" w:rsidRDefault="006F384C" w:rsidP="00112409">
      <w:pPr>
        <w:spacing w:after="0" w:line="240" w:lineRule="auto"/>
        <w:jc w:val="center"/>
        <w:rPr>
          <w:rFonts w:ascii="Times New Roman" w:hAnsi="Times New Roman" w:cs="Times New Roman"/>
          <w:sz w:val="26"/>
          <w:szCs w:val="26"/>
        </w:rPr>
      </w:pPr>
      <w:r w:rsidRPr="00112409">
        <w:rPr>
          <w:rFonts w:ascii="Times New Roman" w:hAnsi="Times New Roman" w:cs="Times New Roman"/>
          <w:sz w:val="26"/>
          <w:szCs w:val="26"/>
        </w:rPr>
        <w:t xml:space="preserve">Тема: </w:t>
      </w:r>
      <w:r w:rsidRPr="00112409">
        <w:rPr>
          <w:rFonts w:ascii="Times New Roman" w:hAnsi="Times New Roman" w:cs="Times New Roman"/>
          <w:spacing w:val="1"/>
          <w:sz w:val="26"/>
          <w:szCs w:val="26"/>
        </w:rPr>
        <w:t>____________________________________________________</w:t>
      </w: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right"/>
        <w:rPr>
          <w:rFonts w:ascii="Times New Roman" w:hAnsi="Times New Roman" w:cs="Times New Roman"/>
          <w:sz w:val="26"/>
          <w:szCs w:val="26"/>
        </w:rPr>
      </w:pPr>
      <w:r w:rsidRPr="00112409">
        <w:rPr>
          <w:rFonts w:ascii="Times New Roman" w:hAnsi="Times New Roman" w:cs="Times New Roman"/>
          <w:sz w:val="26"/>
          <w:szCs w:val="26"/>
        </w:rPr>
        <w:t xml:space="preserve">Выполнил: обучающийся __курса, </w:t>
      </w:r>
    </w:p>
    <w:p w:rsidR="006F384C" w:rsidRPr="00112409" w:rsidRDefault="006F384C" w:rsidP="00112409">
      <w:pPr>
        <w:spacing w:after="0" w:line="240" w:lineRule="auto"/>
        <w:jc w:val="right"/>
        <w:rPr>
          <w:rFonts w:ascii="Times New Roman" w:hAnsi="Times New Roman" w:cs="Times New Roman"/>
          <w:sz w:val="26"/>
          <w:szCs w:val="26"/>
        </w:rPr>
      </w:pPr>
      <w:r w:rsidRPr="00112409">
        <w:rPr>
          <w:rFonts w:ascii="Times New Roman" w:hAnsi="Times New Roman" w:cs="Times New Roman"/>
          <w:sz w:val="26"/>
          <w:szCs w:val="26"/>
        </w:rPr>
        <w:t>Группы № ____, ФИО</w:t>
      </w:r>
    </w:p>
    <w:p w:rsidR="006F384C" w:rsidRPr="00112409" w:rsidRDefault="006F384C" w:rsidP="00112409">
      <w:pPr>
        <w:tabs>
          <w:tab w:val="left" w:pos="5655"/>
        </w:tabs>
        <w:spacing w:after="0" w:line="240" w:lineRule="auto"/>
        <w:jc w:val="right"/>
        <w:rPr>
          <w:rFonts w:ascii="Times New Roman" w:hAnsi="Times New Roman" w:cs="Times New Roman"/>
          <w:sz w:val="26"/>
          <w:szCs w:val="26"/>
        </w:rPr>
      </w:pPr>
      <w:r w:rsidRPr="00112409">
        <w:rPr>
          <w:rFonts w:ascii="Times New Roman" w:hAnsi="Times New Roman" w:cs="Times New Roman"/>
          <w:sz w:val="26"/>
          <w:szCs w:val="26"/>
        </w:rPr>
        <w:t>Проверил:</w:t>
      </w:r>
    </w:p>
    <w:p w:rsidR="006F384C" w:rsidRPr="00112409" w:rsidRDefault="006F384C" w:rsidP="00112409">
      <w:pPr>
        <w:spacing w:after="0" w:line="240" w:lineRule="auto"/>
        <w:jc w:val="right"/>
        <w:rPr>
          <w:rFonts w:ascii="Times New Roman" w:hAnsi="Times New Roman" w:cs="Times New Roman"/>
          <w:sz w:val="26"/>
          <w:szCs w:val="26"/>
        </w:rPr>
      </w:pPr>
      <w:r w:rsidRPr="00112409">
        <w:rPr>
          <w:rFonts w:ascii="Times New Roman" w:hAnsi="Times New Roman" w:cs="Times New Roman"/>
          <w:sz w:val="26"/>
          <w:szCs w:val="26"/>
        </w:rPr>
        <w:t xml:space="preserve">Преподаватель: ______ФИО </w:t>
      </w:r>
    </w:p>
    <w:p w:rsidR="006F384C" w:rsidRPr="00112409" w:rsidRDefault="006F384C" w:rsidP="00112409">
      <w:pPr>
        <w:spacing w:after="0" w:line="240" w:lineRule="auto"/>
        <w:jc w:val="right"/>
        <w:rPr>
          <w:rFonts w:ascii="Times New Roman" w:hAnsi="Times New Roman" w:cs="Times New Roman"/>
          <w:sz w:val="26"/>
          <w:szCs w:val="26"/>
        </w:rPr>
      </w:pPr>
      <w:r w:rsidRPr="00112409">
        <w:rPr>
          <w:rFonts w:ascii="Times New Roman" w:hAnsi="Times New Roman" w:cs="Times New Roman"/>
          <w:sz w:val="26"/>
          <w:szCs w:val="26"/>
        </w:rPr>
        <w:t>___ (отметка)</w:t>
      </w:r>
    </w:p>
    <w:p w:rsidR="006F384C" w:rsidRPr="00112409" w:rsidRDefault="006F384C" w:rsidP="00112409">
      <w:pPr>
        <w:tabs>
          <w:tab w:val="left" w:pos="6975"/>
        </w:tabs>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both"/>
        <w:rPr>
          <w:rFonts w:ascii="Times New Roman" w:hAnsi="Times New Roman" w:cs="Times New Roman"/>
          <w:sz w:val="26"/>
          <w:szCs w:val="26"/>
        </w:rPr>
      </w:pPr>
    </w:p>
    <w:p w:rsidR="006F384C" w:rsidRPr="00112409" w:rsidRDefault="006F384C" w:rsidP="00112409">
      <w:pPr>
        <w:spacing w:after="0" w:line="240" w:lineRule="auto"/>
        <w:jc w:val="center"/>
        <w:rPr>
          <w:rFonts w:ascii="Times New Roman" w:hAnsi="Times New Roman" w:cs="Times New Roman"/>
          <w:sz w:val="26"/>
          <w:szCs w:val="26"/>
        </w:rPr>
      </w:pPr>
      <w:r w:rsidRPr="00112409">
        <w:rPr>
          <w:rFonts w:ascii="Times New Roman" w:hAnsi="Times New Roman" w:cs="Times New Roman"/>
          <w:sz w:val="26"/>
          <w:szCs w:val="26"/>
        </w:rPr>
        <w:t>Казань, 20____г.</w:t>
      </w:r>
    </w:p>
    <w:p w:rsidR="006F384C" w:rsidRPr="00112409" w:rsidRDefault="006F384C" w:rsidP="00112409">
      <w:pPr>
        <w:spacing w:after="0" w:line="240" w:lineRule="auto"/>
        <w:rPr>
          <w:rFonts w:ascii="Times New Roman" w:hAnsi="Times New Roman" w:cs="Times New Roman"/>
          <w:sz w:val="26"/>
          <w:szCs w:val="26"/>
        </w:rPr>
      </w:pPr>
    </w:p>
    <w:p w:rsidR="006F384C" w:rsidRPr="00112409" w:rsidRDefault="006F384C" w:rsidP="00112409">
      <w:pPr>
        <w:pStyle w:val="a4"/>
        <w:tabs>
          <w:tab w:val="left" w:pos="4580"/>
        </w:tabs>
        <w:spacing w:after="0" w:line="240" w:lineRule="auto"/>
        <w:ind w:left="0" w:firstLine="709"/>
        <w:jc w:val="both"/>
        <w:rPr>
          <w:rFonts w:ascii="Times New Roman" w:hAnsi="Times New Roman" w:cs="Times New Roman"/>
          <w:sz w:val="26"/>
          <w:szCs w:val="26"/>
        </w:rPr>
      </w:pPr>
    </w:p>
    <w:p w:rsidR="00FC4DD8" w:rsidRPr="00112409" w:rsidRDefault="00FC4DD8" w:rsidP="00112409">
      <w:pPr>
        <w:spacing w:after="0" w:line="240" w:lineRule="auto"/>
        <w:jc w:val="both"/>
        <w:rPr>
          <w:rFonts w:ascii="Times New Roman" w:hAnsi="Times New Roman" w:cs="Times New Roman"/>
          <w:sz w:val="26"/>
          <w:szCs w:val="26"/>
        </w:rPr>
      </w:pPr>
    </w:p>
    <w:sectPr w:rsidR="00FC4DD8" w:rsidRPr="00112409" w:rsidSect="00BE55CF">
      <w:headerReference w:type="default" r:id="rId29"/>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9EE" w:rsidRDefault="007A39EE" w:rsidP="00F538A4">
      <w:pPr>
        <w:spacing w:after="0" w:line="240" w:lineRule="auto"/>
      </w:pPr>
      <w:r>
        <w:separator/>
      </w:r>
    </w:p>
  </w:endnote>
  <w:endnote w:type="continuationSeparator" w:id="0">
    <w:p w:rsidR="007A39EE" w:rsidRDefault="007A39EE" w:rsidP="00F5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9EE" w:rsidRDefault="007A39EE" w:rsidP="00F538A4">
      <w:pPr>
        <w:spacing w:after="0" w:line="240" w:lineRule="auto"/>
      </w:pPr>
      <w:r>
        <w:separator/>
      </w:r>
    </w:p>
  </w:footnote>
  <w:footnote w:type="continuationSeparator" w:id="0">
    <w:p w:rsidR="007A39EE" w:rsidRDefault="007A39EE" w:rsidP="00F538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9EE" w:rsidRDefault="007A39EE">
    <w:pPr>
      <w:pStyle w:val="ad"/>
    </w:pPr>
  </w:p>
  <w:p w:rsidR="007A39EE" w:rsidRDefault="007A39E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1E47B7B"/>
    <w:multiLevelType w:val="hybridMultilevel"/>
    <w:tmpl w:val="4F60713C"/>
    <w:lvl w:ilvl="0" w:tplc="A6966C3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6"/>
  </w:num>
  <w:num w:numId="3">
    <w:abstractNumId w:val="3"/>
  </w:num>
  <w:num w:numId="4">
    <w:abstractNumId w:val="6"/>
  </w:num>
  <w:num w:numId="5">
    <w:abstractNumId w:val="8"/>
  </w:num>
  <w:num w:numId="6">
    <w:abstractNumId w:val="11"/>
  </w:num>
  <w:num w:numId="7">
    <w:abstractNumId w:val="12"/>
  </w:num>
  <w:num w:numId="8">
    <w:abstractNumId w:val="9"/>
  </w:num>
  <w:num w:numId="9">
    <w:abstractNumId w:val="13"/>
  </w:num>
  <w:num w:numId="10">
    <w:abstractNumId w:val="17"/>
  </w:num>
  <w:num w:numId="11">
    <w:abstractNumId w:val="0"/>
  </w:num>
  <w:num w:numId="12">
    <w:abstractNumId w:val="1"/>
  </w:num>
  <w:num w:numId="13">
    <w:abstractNumId w:val="4"/>
  </w:num>
  <w:num w:numId="14">
    <w:abstractNumId w:val="10"/>
  </w:num>
  <w:num w:numId="15">
    <w:abstractNumId w:val="2"/>
  </w:num>
  <w:num w:numId="16">
    <w:abstractNumId w:val="19"/>
  </w:num>
  <w:num w:numId="17">
    <w:abstractNumId w:val="18"/>
  </w:num>
  <w:num w:numId="18">
    <w:abstractNumId w:val="5"/>
  </w:num>
  <w:num w:numId="19">
    <w:abstractNumId w:val="14"/>
  </w:num>
  <w:num w:numId="20">
    <w:abstractNumId w:val="7"/>
  </w:num>
  <w:num w:numId="21">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18CF"/>
    <w:rsid w:val="00026490"/>
    <w:rsid w:val="00077247"/>
    <w:rsid w:val="000A754B"/>
    <w:rsid w:val="00112409"/>
    <w:rsid w:val="00123D7D"/>
    <w:rsid w:val="00124A41"/>
    <w:rsid w:val="002074B6"/>
    <w:rsid w:val="00222DF5"/>
    <w:rsid w:val="00254081"/>
    <w:rsid w:val="00285F66"/>
    <w:rsid w:val="00294BDC"/>
    <w:rsid w:val="002C5375"/>
    <w:rsid w:val="002D18CF"/>
    <w:rsid w:val="002E36F2"/>
    <w:rsid w:val="00361A26"/>
    <w:rsid w:val="00364029"/>
    <w:rsid w:val="00450E81"/>
    <w:rsid w:val="00484E42"/>
    <w:rsid w:val="004D0C19"/>
    <w:rsid w:val="005413C2"/>
    <w:rsid w:val="005A304D"/>
    <w:rsid w:val="005C487C"/>
    <w:rsid w:val="00613C19"/>
    <w:rsid w:val="006414E4"/>
    <w:rsid w:val="00663635"/>
    <w:rsid w:val="0069380E"/>
    <w:rsid w:val="006A7782"/>
    <w:rsid w:val="006B00CB"/>
    <w:rsid w:val="006F384C"/>
    <w:rsid w:val="00782B33"/>
    <w:rsid w:val="007A39EE"/>
    <w:rsid w:val="007C3367"/>
    <w:rsid w:val="00824DA7"/>
    <w:rsid w:val="0086211D"/>
    <w:rsid w:val="0086693A"/>
    <w:rsid w:val="008B4CA1"/>
    <w:rsid w:val="009163D1"/>
    <w:rsid w:val="00937BA9"/>
    <w:rsid w:val="00967ECD"/>
    <w:rsid w:val="0097254A"/>
    <w:rsid w:val="00976589"/>
    <w:rsid w:val="00A23272"/>
    <w:rsid w:val="00A35F3C"/>
    <w:rsid w:val="00A4485A"/>
    <w:rsid w:val="00A64E2C"/>
    <w:rsid w:val="00A73BED"/>
    <w:rsid w:val="00A9052C"/>
    <w:rsid w:val="00AC22E2"/>
    <w:rsid w:val="00AE7657"/>
    <w:rsid w:val="00AF6A65"/>
    <w:rsid w:val="00B4092D"/>
    <w:rsid w:val="00B76C5B"/>
    <w:rsid w:val="00BB0D85"/>
    <w:rsid w:val="00BE55CF"/>
    <w:rsid w:val="00BF437D"/>
    <w:rsid w:val="00D15DEB"/>
    <w:rsid w:val="00D842C4"/>
    <w:rsid w:val="00D937EA"/>
    <w:rsid w:val="00DD3805"/>
    <w:rsid w:val="00DE76CF"/>
    <w:rsid w:val="00E13D7C"/>
    <w:rsid w:val="00E41B75"/>
    <w:rsid w:val="00E50A26"/>
    <w:rsid w:val="00E52C68"/>
    <w:rsid w:val="00EA6D98"/>
    <w:rsid w:val="00F538A4"/>
    <w:rsid w:val="00F77CD2"/>
    <w:rsid w:val="00F9511A"/>
    <w:rsid w:val="00FC4DD8"/>
    <w:rsid w:val="00FE2BB6"/>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544B7BD-7FED-44EB-99BF-826762393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635"/>
  </w:style>
  <w:style w:type="paragraph" w:styleId="1">
    <w:name w:val="heading 1"/>
    <w:aliases w:val="мой Заголовок 1"/>
    <w:basedOn w:val="a"/>
    <w:next w:val="a"/>
    <w:link w:val="10"/>
    <w:qFormat/>
    <w:rsid w:val="0086693A"/>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5C4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F384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384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6F38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663635"/>
    <w:pPr>
      <w:ind w:left="720"/>
      <w:contextualSpacing/>
    </w:pPr>
  </w:style>
  <w:style w:type="paragraph" w:styleId="a6">
    <w:name w:val="No Spacing"/>
    <w:link w:val="a7"/>
    <w:uiPriority w:val="99"/>
    <w:qFormat/>
    <w:rsid w:val="00663635"/>
    <w:pPr>
      <w:spacing w:after="0" w:line="240" w:lineRule="auto"/>
    </w:pPr>
    <w:rPr>
      <w:rFonts w:ascii="Calibri" w:eastAsia="Calibri" w:hAnsi="Calibri" w:cs="Calibri"/>
    </w:rPr>
  </w:style>
  <w:style w:type="character" w:customStyle="1" w:styleId="a7">
    <w:name w:val="Без интервала Знак"/>
    <w:link w:val="a6"/>
    <w:uiPriority w:val="99"/>
    <w:locked/>
    <w:rsid w:val="00663635"/>
    <w:rPr>
      <w:rFonts w:ascii="Calibri" w:eastAsia="Calibri" w:hAnsi="Calibri" w:cs="Calibri"/>
    </w:rPr>
  </w:style>
  <w:style w:type="character" w:customStyle="1" w:styleId="21">
    <w:name w:val="Заголовок №2_"/>
    <w:link w:val="22"/>
    <w:locked/>
    <w:rsid w:val="00663635"/>
    <w:rPr>
      <w:sz w:val="27"/>
      <w:szCs w:val="27"/>
      <w:shd w:val="clear" w:color="auto" w:fill="FFFFFF"/>
    </w:rPr>
  </w:style>
  <w:style w:type="paragraph" w:customStyle="1" w:styleId="22">
    <w:name w:val="Заголовок №2"/>
    <w:basedOn w:val="a"/>
    <w:link w:val="21"/>
    <w:rsid w:val="00663635"/>
    <w:pPr>
      <w:shd w:val="clear" w:color="auto" w:fill="FFFFFF"/>
      <w:spacing w:after="0" w:line="317" w:lineRule="exact"/>
      <w:jc w:val="both"/>
      <w:outlineLvl w:val="1"/>
    </w:pPr>
    <w:rPr>
      <w:sz w:val="27"/>
      <w:szCs w:val="27"/>
      <w:shd w:val="clear" w:color="auto" w:fill="FFFFFF"/>
    </w:rPr>
  </w:style>
  <w:style w:type="paragraph" w:styleId="a8">
    <w:name w:val="Plain Text"/>
    <w:basedOn w:val="a"/>
    <w:link w:val="a9"/>
    <w:unhideWhenUsed/>
    <w:rsid w:val="00663635"/>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663635"/>
    <w:rPr>
      <w:rFonts w:ascii="Courier New" w:eastAsia="Times New Roman" w:hAnsi="Courier New" w:cs="Times New Roman"/>
      <w:sz w:val="20"/>
      <w:szCs w:val="20"/>
      <w:lang w:eastAsia="ru-RU"/>
    </w:rPr>
  </w:style>
  <w:style w:type="paragraph" w:styleId="aa">
    <w:name w:val="Normal (Web)"/>
    <w:basedOn w:val="a"/>
    <w:uiPriority w:val="99"/>
    <w:unhideWhenUsed/>
    <w:qFormat/>
    <w:rsid w:val="00F53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538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538A4"/>
    <w:rPr>
      <w:rFonts w:ascii="Tahoma" w:hAnsi="Tahoma" w:cs="Tahoma"/>
      <w:sz w:val="16"/>
      <w:szCs w:val="16"/>
    </w:rPr>
  </w:style>
  <w:style w:type="paragraph" w:styleId="ad">
    <w:name w:val="header"/>
    <w:basedOn w:val="a"/>
    <w:link w:val="ae"/>
    <w:uiPriority w:val="99"/>
    <w:unhideWhenUsed/>
    <w:rsid w:val="00F538A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38A4"/>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F538A4"/>
    <w:pPr>
      <w:tabs>
        <w:tab w:val="center" w:pos="4677"/>
        <w:tab w:val="right" w:pos="9355"/>
      </w:tabs>
      <w:spacing w:after="0" w:line="240" w:lineRule="auto"/>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F538A4"/>
  </w:style>
  <w:style w:type="paragraph" w:styleId="af1">
    <w:name w:val="Body Text Indent"/>
    <w:basedOn w:val="a"/>
    <w:link w:val="af2"/>
    <w:uiPriority w:val="99"/>
    <w:unhideWhenUsed/>
    <w:rsid w:val="00F77CD2"/>
    <w:pPr>
      <w:spacing w:after="0" w:line="240" w:lineRule="auto"/>
      <w:ind w:firstLine="720"/>
      <w:jc w:val="both"/>
    </w:pPr>
    <w:rPr>
      <w:rFonts w:ascii="Times New Roman" w:eastAsia="Times New Roman" w:hAnsi="Times New Roman" w:cs="Times New Roman"/>
      <w:sz w:val="28"/>
      <w:szCs w:val="20"/>
    </w:rPr>
  </w:style>
  <w:style w:type="character" w:customStyle="1" w:styleId="af2">
    <w:name w:val="Основной текст с отступом Знак"/>
    <w:basedOn w:val="a0"/>
    <w:link w:val="af1"/>
    <w:uiPriority w:val="99"/>
    <w:rsid w:val="00F77CD2"/>
    <w:rPr>
      <w:rFonts w:ascii="Times New Roman" w:eastAsia="Times New Roman" w:hAnsi="Times New Roman" w:cs="Times New Roman"/>
      <w:sz w:val="28"/>
      <w:szCs w:val="20"/>
    </w:rPr>
  </w:style>
  <w:style w:type="character" w:customStyle="1" w:styleId="115pt0pt">
    <w:name w:val="Основной текст + 11;5 pt;Интервал 0 pt"/>
    <w:basedOn w:val="a0"/>
    <w:qFormat/>
    <w:rsid w:val="00967ECD"/>
    <w:rPr>
      <w:rFonts w:ascii="Times New Roman" w:eastAsia="Times New Roman" w:hAnsi="Times New Roman" w:cs="Times New Roman"/>
      <w:b w:val="0"/>
      <w:bCs w:val="0"/>
      <w:i w:val="0"/>
      <w:iCs w:val="0"/>
      <w:caps w:val="0"/>
      <w:smallCaps w:val="0"/>
      <w:strike w:val="0"/>
      <w:dstrike w:val="0"/>
      <w:color w:val="000000"/>
      <w:spacing w:val="-2"/>
      <w:w w:val="100"/>
      <w:sz w:val="23"/>
      <w:szCs w:val="23"/>
      <w:u w:val="none"/>
      <w:lang w:val="ru-RU"/>
    </w:rPr>
  </w:style>
  <w:style w:type="character" w:customStyle="1" w:styleId="31">
    <w:name w:val="Основной текст (3) + Полужирный"/>
    <w:basedOn w:val="a0"/>
    <w:rsid w:val="0086693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10">
    <w:name w:val="Заголовок 1 Знак"/>
    <w:aliases w:val="мой Заголовок 1 Знак"/>
    <w:basedOn w:val="a0"/>
    <w:link w:val="1"/>
    <w:rsid w:val="0086693A"/>
    <w:rPr>
      <w:rFonts w:ascii="Times New Roman" w:eastAsia="Times New Roman" w:hAnsi="Times New Roman" w:cs="Times New Roman"/>
      <w:sz w:val="24"/>
      <w:szCs w:val="24"/>
      <w:lang w:eastAsia="ru-RU"/>
    </w:rPr>
  </w:style>
  <w:style w:type="paragraph" w:styleId="23">
    <w:name w:val="Body Text Indent 2"/>
    <w:basedOn w:val="a"/>
    <w:link w:val="24"/>
    <w:uiPriority w:val="99"/>
    <w:unhideWhenUsed/>
    <w:rsid w:val="0086693A"/>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86693A"/>
    <w:rPr>
      <w:rFonts w:ascii="Courier New" w:eastAsia="Courier New" w:hAnsi="Courier New" w:cs="Courier New"/>
      <w:color w:val="000000"/>
      <w:sz w:val="24"/>
      <w:szCs w:val="24"/>
      <w:lang w:eastAsia="ru-RU"/>
    </w:rPr>
  </w:style>
  <w:style w:type="character" w:styleId="af3">
    <w:name w:val="Hyperlink"/>
    <w:basedOn w:val="a0"/>
    <w:uiPriority w:val="99"/>
    <w:unhideWhenUsed/>
    <w:rsid w:val="00FC4DD8"/>
    <w:rPr>
      <w:color w:val="0000FF" w:themeColor="hyperlink"/>
      <w:u w:val="single"/>
    </w:rPr>
  </w:style>
  <w:style w:type="paragraph" w:customStyle="1" w:styleId="s1">
    <w:name w:val="s_1"/>
    <w:basedOn w:val="a"/>
    <w:rsid w:val="00641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rsid w:val="00EA6D98"/>
    <w:rPr>
      <w:color w:val="0000FF"/>
      <w:u w:val="single"/>
    </w:rPr>
  </w:style>
  <w:style w:type="character" w:customStyle="1" w:styleId="a5">
    <w:name w:val="Абзац списка Знак"/>
    <w:aliases w:val="Нумерованый список Знак,List Paragraph1 Знак"/>
    <w:link w:val="a4"/>
    <w:rsid w:val="00123D7D"/>
  </w:style>
  <w:style w:type="paragraph" w:styleId="32">
    <w:name w:val="toc 3"/>
    <w:basedOn w:val="a"/>
    <w:next w:val="a"/>
    <w:autoRedefine/>
    <w:uiPriority w:val="39"/>
    <w:qFormat/>
    <w:rsid w:val="00123D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123D7D"/>
    <w:pPr>
      <w:spacing w:after="100"/>
    </w:pPr>
    <w:rPr>
      <w:rFonts w:ascii="Times New Roman" w:eastAsia="Calibri" w:hAnsi="Times New Roman" w:cs="Times New Roman"/>
      <w:sz w:val="24"/>
      <w:szCs w:val="24"/>
    </w:rPr>
  </w:style>
  <w:style w:type="paragraph" w:styleId="af4">
    <w:name w:val="TOC Heading"/>
    <w:basedOn w:val="1"/>
    <w:next w:val="a"/>
    <w:uiPriority w:val="39"/>
    <w:semiHidden/>
    <w:unhideWhenUsed/>
    <w:qFormat/>
    <w:rsid w:val="00123D7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5">
    <w:name w:val="toc 2"/>
    <w:basedOn w:val="a"/>
    <w:next w:val="a"/>
    <w:autoRedefine/>
    <w:uiPriority w:val="39"/>
    <w:unhideWhenUsed/>
    <w:qFormat/>
    <w:rsid w:val="00123D7D"/>
    <w:pPr>
      <w:spacing w:after="100"/>
      <w:ind w:left="220"/>
    </w:pPr>
    <w:rPr>
      <w:rFonts w:eastAsiaTheme="minorEastAsia"/>
    </w:rPr>
  </w:style>
  <w:style w:type="character" w:customStyle="1" w:styleId="60">
    <w:name w:val="Заголовок 6 Знак"/>
    <w:basedOn w:val="a0"/>
    <w:link w:val="6"/>
    <w:uiPriority w:val="9"/>
    <w:semiHidden/>
    <w:rsid w:val="006F384C"/>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6F384C"/>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384C"/>
    <w:rPr>
      <w:rFonts w:asciiTheme="majorHAnsi" w:eastAsiaTheme="majorEastAsia" w:hAnsiTheme="majorHAnsi" w:cstheme="majorBidi"/>
      <w:i/>
      <w:iCs/>
      <w:color w:val="404040" w:themeColor="text1" w:themeTint="BF"/>
      <w:sz w:val="20"/>
      <w:szCs w:val="20"/>
    </w:rPr>
  </w:style>
  <w:style w:type="paragraph" w:styleId="af5">
    <w:name w:val="Block Text"/>
    <w:basedOn w:val="a"/>
    <w:rsid w:val="006F384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384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5C487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5034">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1961034932">
      <w:bodyDiv w:val="1"/>
      <w:marLeft w:val="0"/>
      <w:marRight w:val="0"/>
      <w:marTop w:val="0"/>
      <w:marBottom w:val="0"/>
      <w:divBdr>
        <w:top w:val="none" w:sz="0" w:space="0" w:color="auto"/>
        <w:left w:val="none" w:sz="0" w:space="0" w:color="auto"/>
        <w:bottom w:val="none" w:sz="0" w:space="0" w:color="auto"/>
        <w:right w:val="none" w:sz="0" w:space="0" w:color="auto"/>
      </w:divBdr>
    </w:div>
    <w:div w:id="20305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ementy.ru" TargetMode="External"/><Relationship Id="rId18" Type="http://schemas.openxmlformats.org/officeDocument/2006/relationships/hyperlink" Target="http://www.funbrain.com" TargetMode="External"/><Relationship Id="rId26" Type="http://schemas.openxmlformats.org/officeDocument/2006/relationships/hyperlink" Target="http://www.ict.edu.ru" TargetMode="External"/><Relationship Id="rId3" Type="http://schemas.openxmlformats.org/officeDocument/2006/relationships/styles" Target="styles.xml"/><Relationship Id="rId21" Type="http://schemas.openxmlformats.org/officeDocument/2006/relationships/hyperlink" Target="http://kvant.mccme.ru/1991/12/sistemy_schisleniya.htm" TargetMode="External"/><Relationship Id="rId7" Type="http://schemas.openxmlformats.org/officeDocument/2006/relationships/endnotes" Target="endnotes.xml"/><Relationship Id="rId12" Type="http://schemas.openxmlformats.org/officeDocument/2006/relationships/hyperlink" Target="http://eqworld.ipmnet.ru/indexr.htm" TargetMode="External"/><Relationship Id="rId17" Type="http://schemas.openxmlformats.org/officeDocument/2006/relationships/hyperlink" Target="http://mathnet.narod.ru/texts.htm" TargetMode="External"/><Relationship Id="rId25" Type="http://schemas.openxmlformats.org/officeDocument/2006/relationships/hyperlink" Target="http://en.edu.ru" TargetMode="External"/><Relationship Id="rId2" Type="http://schemas.openxmlformats.org/officeDocument/2006/relationships/numbering" Target="numbering.xml"/><Relationship Id="rId16" Type="http://schemas.openxmlformats.org/officeDocument/2006/relationships/hyperlink" Target="http://mathc.chat.ru/" TargetMode="External"/><Relationship Id="rId20" Type="http://schemas.openxmlformats.org/officeDocument/2006/relationships/hyperlink" Target="http://jtdigest.narod.ru/dig3_01/ferma.ht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h.ru" TargetMode="External"/><Relationship Id="rId24" Type="http://schemas.openxmlformats.org/officeDocument/2006/relationships/hyperlink" Target="http://www.ed.gov.ru" TargetMode="External"/><Relationship Id="rId5" Type="http://schemas.openxmlformats.org/officeDocument/2006/relationships/webSettings" Target="webSettings.xml"/><Relationship Id="rId15" Type="http://schemas.openxmlformats.org/officeDocument/2006/relationships/hyperlink" Target="http://www.bymath.net/" TargetMode="External"/><Relationship Id="rId23" Type="http://schemas.openxmlformats.org/officeDocument/2006/relationships/hyperlink" Target="http://fcior.edu.ru" TargetMode="External"/><Relationship Id="rId28" Type="http://schemas.openxmlformats.org/officeDocument/2006/relationships/hyperlink" Target="https://www.skype.com/" TargetMode="External"/><Relationship Id="rId10" Type="http://schemas.openxmlformats.org/officeDocument/2006/relationships/hyperlink" Target="http://www.alleng.ru/edu/math.htm" TargetMode="External"/><Relationship Id="rId19" Type="http://schemas.openxmlformats.org/officeDocument/2006/relationships/hyperlink" Target="http://mat.1september.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xponenta.ru/" TargetMode="External"/><Relationship Id="rId14" Type="http://schemas.openxmlformats.org/officeDocument/2006/relationships/hyperlink" Target="http://www.mathelp.spb.ru" TargetMode="External"/><Relationship Id="rId22" Type="http://schemas.openxmlformats.org/officeDocument/2006/relationships/hyperlink" Target="http://www.school.edu.ru" TargetMode="External"/><Relationship Id="rId27" Type="http://schemas.openxmlformats.org/officeDocument/2006/relationships/hyperlink" Target="http://www.school-collection.edu.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94DE3-709A-43B7-9E0A-D4579480B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24</Pages>
  <Words>7412</Words>
  <Characters>42249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Анастасия-1</dc:creator>
  <cp:lastModifiedBy>User</cp:lastModifiedBy>
  <cp:revision>11</cp:revision>
  <cp:lastPrinted>2021-11-09T07:11:00Z</cp:lastPrinted>
  <dcterms:created xsi:type="dcterms:W3CDTF">2022-03-10T20:44:00Z</dcterms:created>
  <dcterms:modified xsi:type="dcterms:W3CDTF">2022-04-18T10:52:00Z</dcterms:modified>
</cp:coreProperties>
</file>